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21" w:rsidRPr="00346574" w:rsidRDefault="00156721" w:rsidP="00156721">
      <w:pPr>
        <w:pStyle w:val="Textosinformato"/>
        <w:jc w:val="both"/>
        <w:rPr>
          <w:rFonts w:ascii="Calibri" w:hAnsi="Calibri" w:cs="Calibri"/>
          <w:b/>
          <w:bCs/>
          <w:sz w:val="24"/>
          <w:szCs w:val="24"/>
        </w:rPr>
      </w:pPr>
      <w:r w:rsidRPr="00346574">
        <w:rPr>
          <w:rFonts w:ascii="Calibri" w:hAnsi="Calibri" w:cs="Calibri"/>
          <w:b/>
          <w:bCs/>
          <w:sz w:val="24"/>
          <w:szCs w:val="24"/>
        </w:rPr>
        <w:t>A.  INSERCIÓN CURRICULAR DATOS GENERALES:</w:t>
      </w:r>
    </w:p>
    <w:p w:rsidR="00156721" w:rsidRPr="0018105A" w:rsidRDefault="00156721" w:rsidP="00156721">
      <w:pPr>
        <w:pStyle w:val="Textosinformato"/>
        <w:jc w:val="both"/>
        <w:rPr>
          <w:rFonts w:ascii="Calibri" w:hAnsi="Calibri" w:cs="Calibri"/>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4"/>
        <w:gridCol w:w="2478"/>
        <w:gridCol w:w="2997"/>
        <w:gridCol w:w="1393"/>
        <w:gridCol w:w="1667"/>
        <w:gridCol w:w="2781"/>
      </w:tblGrid>
      <w:tr w:rsidR="00156721" w:rsidRPr="00EF12AC" w:rsidTr="006B7CED">
        <w:tc>
          <w:tcPr>
            <w:tcW w:w="4233" w:type="dxa"/>
            <w:gridSpan w:val="2"/>
            <w:shd w:val="clear" w:color="auto" w:fill="FFFFFF"/>
            <w:vAlign w:val="center"/>
          </w:tcPr>
          <w:p w:rsidR="00156721" w:rsidRPr="001C4CDB" w:rsidRDefault="00156721" w:rsidP="006B7CED">
            <w:pPr>
              <w:spacing w:after="0" w:line="240" w:lineRule="auto"/>
              <w:ind w:left="185"/>
              <w:rPr>
                <w:b/>
                <w:bCs/>
                <w:sz w:val="20"/>
                <w:szCs w:val="20"/>
              </w:rPr>
            </w:pPr>
            <w:r w:rsidRPr="001C4CDB">
              <w:rPr>
                <w:b/>
                <w:bCs/>
                <w:sz w:val="20"/>
                <w:szCs w:val="20"/>
              </w:rPr>
              <w:t>País</w:t>
            </w:r>
          </w:p>
        </w:tc>
        <w:tc>
          <w:tcPr>
            <w:tcW w:w="9985" w:type="dxa"/>
            <w:gridSpan w:val="4"/>
          </w:tcPr>
          <w:p w:rsidR="00156721" w:rsidRPr="00EF12AC" w:rsidRDefault="0002558B" w:rsidP="006B7CED">
            <w:pPr>
              <w:spacing w:after="0" w:line="240" w:lineRule="auto"/>
              <w:rPr>
                <w:sz w:val="20"/>
                <w:szCs w:val="20"/>
              </w:rPr>
            </w:pPr>
            <w:r>
              <w:rPr>
                <w:sz w:val="20"/>
                <w:szCs w:val="20"/>
              </w:rPr>
              <w:t>Guatemala</w:t>
            </w:r>
          </w:p>
        </w:tc>
      </w:tr>
      <w:tr w:rsidR="00156721" w:rsidRPr="00EF12AC" w:rsidTr="006B7CED">
        <w:tc>
          <w:tcPr>
            <w:tcW w:w="4233" w:type="dxa"/>
            <w:gridSpan w:val="2"/>
            <w:shd w:val="clear" w:color="auto" w:fill="FFFFFF"/>
            <w:vAlign w:val="center"/>
          </w:tcPr>
          <w:p w:rsidR="00156721" w:rsidRPr="001C4CDB" w:rsidRDefault="00156721" w:rsidP="006B7CED">
            <w:pPr>
              <w:spacing w:after="100" w:afterAutospacing="1" w:line="240" w:lineRule="auto"/>
              <w:ind w:left="185"/>
              <w:rPr>
                <w:b/>
                <w:bCs/>
                <w:sz w:val="20"/>
                <w:szCs w:val="20"/>
              </w:rPr>
            </w:pPr>
            <w:r w:rsidRPr="001C4CDB">
              <w:rPr>
                <w:b/>
                <w:bCs/>
                <w:sz w:val="20"/>
                <w:szCs w:val="20"/>
                <w:shd w:val="clear" w:color="auto" w:fill="FFFFFF"/>
              </w:rPr>
              <w:t>Universidad</w:t>
            </w:r>
          </w:p>
        </w:tc>
        <w:tc>
          <w:tcPr>
            <w:tcW w:w="9985" w:type="dxa"/>
            <w:gridSpan w:val="4"/>
          </w:tcPr>
          <w:p w:rsidR="0002558B" w:rsidRDefault="0002558B" w:rsidP="006B7CED">
            <w:pPr>
              <w:spacing w:after="0" w:line="240" w:lineRule="auto"/>
              <w:rPr>
                <w:sz w:val="20"/>
                <w:szCs w:val="20"/>
              </w:rPr>
            </w:pPr>
            <w:r>
              <w:rPr>
                <w:sz w:val="20"/>
                <w:szCs w:val="20"/>
              </w:rPr>
              <w:t>Nombre de la Universidad: Universidad Rafal Landívar</w:t>
            </w:r>
            <w:r w:rsidR="00156721" w:rsidRPr="00EF12AC">
              <w:rPr>
                <w:sz w:val="20"/>
                <w:szCs w:val="20"/>
              </w:rPr>
              <w:t xml:space="preserve"> </w:t>
            </w:r>
          </w:p>
          <w:p w:rsidR="0002558B" w:rsidRDefault="00156721" w:rsidP="006B7CED">
            <w:pPr>
              <w:spacing w:after="0" w:line="240" w:lineRule="auto"/>
              <w:rPr>
                <w:sz w:val="20"/>
                <w:szCs w:val="20"/>
              </w:rPr>
            </w:pPr>
            <w:r w:rsidRPr="00EF12AC">
              <w:rPr>
                <w:sz w:val="20"/>
                <w:szCs w:val="20"/>
              </w:rPr>
              <w:t>Año d</w:t>
            </w:r>
            <w:r w:rsidR="0002558B">
              <w:rPr>
                <w:sz w:val="20"/>
                <w:szCs w:val="20"/>
              </w:rPr>
              <w:t>e Fundación de la Universidad: 1961</w:t>
            </w:r>
          </w:p>
          <w:p w:rsidR="0002558B" w:rsidRDefault="0002558B" w:rsidP="006B7CED">
            <w:pPr>
              <w:spacing w:after="0" w:line="240" w:lineRule="auto"/>
              <w:rPr>
                <w:sz w:val="20"/>
                <w:szCs w:val="20"/>
              </w:rPr>
            </w:pPr>
            <w:r>
              <w:rPr>
                <w:sz w:val="20"/>
                <w:szCs w:val="20"/>
              </w:rPr>
              <w:t>Estado/ Provincia</w:t>
            </w:r>
          </w:p>
          <w:p w:rsidR="00156721" w:rsidRPr="00EF12AC" w:rsidRDefault="00156721" w:rsidP="006B7CED">
            <w:pPr>
              <w:spacing w:after="0" w:line="240" w:lineRule="auto"/>
              <w:rPr>
                <w:sz w:val="20"/>
                <w:szCs w:val="20"/>
              </w:rPr>
            </w:pPr>
            <w:r w:rsidRPr="00EF12AC">
              <w:rPr>
                <w:sz w:val="20"/>
                <w:szCs w:val="20"/>
              </w:rPr>
              <w:t xml:space="preserve">Total de alumnos matriculados </w:t>
            </w:r>
            <w:r>
              <w:rPr>
                <w:sz w:val="20"/>
                <w:szCs w:val="20"/>
              </w:rPr>
              <w:t>en el año de relevamiento</w:t>
            </w:r>
            <w:r w:rsidR="00AF40A1">
              <w:rPr>
                <w:sz w:val="20"/>
                <w:szCs w:val="20"/>
              </w:rPr>
              <w:t xml:space="preserve">: </w:t>
            </w:r>
            <w:r w:rsidR="00AF40A1" w:rsidRPr="00AF40A1">
              <w:rPr>
                <w:sz w:val="20"/>
                <w:szCs w:val="20"/>
                <w:highlight w:val="yellow"/>
              </w:rPr>
              <w:t>254</w:t>
            </w:r>
          </w:p>
        </w:tc>
      </w:tr>
      <w:tr w:rsidR="00156721" w:rsidRPr="00EF12AC" w:rsidTr="006B7CED">
        <w:tc>
          <w:tcPr>
            <w:tcW w:w="4233" w:type="dxa"/>
            <w:gridSpan w:val="2"/>
            <w:shd w:val="clear" w:color="auto" w:fill="FFFFFF"/>
            <w:vAlign w:val="center"/>
          </w:tcPr>
          <w:p w:rsidR="00156721" w:rsidRPr="001C4CDB" w:rsidRDefault="00156721" w:rsidP="006B7CED">
            <w:pPr>
              <w:spacing w:after="100" w:afterAutospacing="1" w:line="240" w:lineRule="auto"/>
              <w:ind w:left="185"/>
              <w:rPr>
                <w:b/>
                <w:bCs/>
                <w:sz w:val="20"/>
                <w:szCs w:val="20"/>
              </w:rPr>
            </w:pPr>
            <w:r w:rsidRPr="001C4CDB">
              <w:rPr>
                <w:b/>
                <w:bCs/>
                <w:sz w:val="20"/>
                <w:szCs w:val="20"/>
                <w:shd w:val="clear" w:color="auto" w:fill="FFFFFF"/>
              </w:rPr>
              <w:t>Persona/s responsable/s de la ejecución de la experiencia</w:t>
            </w:r>
          </w:p>
        </w:tc>
        <w:tc>
          <w:tcPr>
            <w:tcW w:w="9985" w:type="dxa"/>
            <w:gridSpan w:val="4"/>
          </w:tcPr>
          <w:p w:rsidR="00156721" w:rsidRDefault="00AF40A1" w:rsidP="006B7CED">
            <w:pPr>
              <w:spacing w:after="0" w:line="240" w:lineRule="auto"/>
              <w:rPr>
                <w:sz w:val="20"/>
                <w:szCs w:val="20"/>
              </w:rPr>
            </w:pPr>
            <w:r>
              <w:rPr>
                <w:sz w:val="20"/>
                <w:szCs w:val="20"/>
              </w:rPr>
              <w:t xml:space="preserve">Nombre completo </w:t>
            </w:r>
            <w:r w:rsidR="00156721" w:rsidRPr="00EF12AC">
              <w:rPr>
                <w:sz w:val="20"/>
                <w:szCs w:val="20"/>
              </w:rPr>
              <w:t>gra</w:t>
            </w:r>
            <w:r w:rsidR="00156721">
              <w:rPr>
                <w:sz w:val="20"/>
                <w:szCs w:val="20"/>
              </w:rPr>
              <w:t>do académico y desde cuando está</w:t>
            </w:r>
            <w:r w:rsidR="00156721" w:rsidRPr="00EF12AC">
              <w:rPr>
                <w:sz w:val="20"/>
                <w:szCs w:val="20"/>
              </w:rPr>
              <w:t xml:space="preserve"> de responsable de la </w:t>
            </w:r>
            <w:r w:rsidR="00156721">
              <w:rPr>
                <w:sz w:val="20"/>
                <w:szCs w:val="20"/>
              </w:rPr>
              <w:t>experiencia</w:t>
            </w:r>
            <w:r w:rsidR="00156721" w:rsidRPr="00EF12AC">
              <w:rPr>
                <w:sz w:val="20"/>
                <w:szCs w:val="20"/>
              </w:rPr>
              <w:t>.</w:t>
            </w:r>
          </w:p>
          <w:p w:rsidR="00AF40A1" w:rsidRDefault="005C06C6" w:rsidP="00AF40A1">
            <w:pPr>
              <w:pStyle w:val="Prrafodelista"/>
              <w:numPr>
                <w:ilvl w:val="0"/>
                <w:numId w:val="1"/>
              </w:numPr>
              <w:spacing w:after="0" w:line="240" w:lineRule="auto"/>
              <w:rPr>
                <w:sz w:val="20"/>
                <w:szCs w:val="20"/>
              </w:rPr>
            </w:pPr>
            <w:r>
              <w:rPr>
                <w:sz w:val="20"/>
                <w:szCs w:val="20"/>
              </w:rPr>
              <w:t>Docentes</w:t>
            </w:r>
          </w:p>
          <w:p w:rsidR="00A83EE2" w:rsidRDefault="00A83EE2" w:rsidP="00A83EE2">
            <w:pPr>
              <w:pStyle w:val="Prrafodelista"/>
              <w:numPr>
                <w:ilvl w:val="0"/>
                <w:numId w:val="2"/>
              </w:numPr>
              <w:spacing w:after="0" w:line="240" w:lineRule="auto"/>
              <w:rPr>
                <w:sz w:val="20"/>
                <w:szCs w:val="20"/>
              </w:rPr>
            </w:pPr>
            <w:r>
              <w:rPr>
                <w:sz w:val="20"/>
                <w:szCs w:val="20"/>
              </w:rPr>
              <w:t xml:space="preserve">Lcda. </w:t>
            </w:r>
            <w:proofErr w:type="spellStart"/>
            <w:r>
              <w:rPr>
                <w:sz w:val="20"/>
                <w:szCs w:val="20"/>
              </w:rPr>
              <w:t>Thelma</w:t>
            </w:r>
            <w:proofErr w:type="spellEnd"/>
            <w:r>
              <w:rPr>
                <w:sz w:val="20"/>
                <w:szCs w:val="20"/>
              </w:rPr>
              <w:t xml:space="preserve"> Alejandra Reyes </w:t>
            </w:r>
            <w:proofErr w:type="spellStart"/>
            <w:r>
              <w:rPr>
                <w:sz w:val="20"/>
                <w:szCs w:val="20"/>
              </w:rPr>
              <w:t>Icó</w:t>
            </w:r>
            <w:proofErr w:type="spellEnd"/>
            <w:r>
              <w:rPr>
                <w:sz w:val="20"/>
                <w:szCs w:val="20"/>
              </w:rPr>
              <w:t xml:space="preserve"> (docente del curso de mercadotecnia I). (2018)</w:t>
            </w:r>
          </w:p>
          <w:p w:rsidR="00A83EE2" w:rsidRDefault="00A83EE2" w:rsidP="00A83EE2">
            <w:pPr>
              <w:pStyle w:val="Prrafodelista"/>
              <w:numPr>
                <w:ilvl w:val="0"/>
                <w:numId w:val="2"/>
              </w:numPr>
              <w:spacing w:after="0" w:line="240" w:lineRule="auto"/>
              <w:rPr>
                <w:sz w:val="20"/>
                <w:szCs w:val="20"/>
              </w:rPr>
            </w:pPr>
            <w:r>
              <w:rPr>
                <w:sz w:val="20"/>
                <w:szCs w:val="20"/>
              </w:rPr>
              <w:t>Lcdo. Edgar Alejandro Rivera Ramos (docente del curso de mercadotecnia I)(2018)</w:t>
            </w:r>
          </w:p>
          <w:p w:rsidR="005C06C6" w:rsidRDefault="005C06C6" w:rsidP="00AF40A1">
            <w:pPr>
              <w:pStyle w:val="Prrafodelista"/>
              <w:numPr>
                <w:ilvl w:val="0"/>
                <w:numId w:val="1"/>
              </w:numPr>
              <w:spacing w:after="0" w:line="240" w:lineRule="auto"/>
              <w:rPr>
                <w:sz w:val="20"/>
                <w:szCs w:val="20"/>
              </w:rPr>
            </w:pPr>
            <w:r>
              <w:rPr>
                <w:sz w:val="20"/>
                <w:szCs w:val="20"/>
              </w:rPr>
              <w:t>Coordinadora Académica</w:t>
            </w:r>
          </w:p>
          <w:p w:rsidR="00A83EE2" w:rsidRDefault="00A83EE2" w:rsidP="00A83EE2">
            <w:pPr>
              <w:pStyle w:val="Prrafodelista"/>
              <w:numPr>
                <w:ilvl w:val="0"/>
                <w:numId w:val="2"/>
              </w:numPr>
              <w:spacing w:after="0" w:line="240" w:lineRule="auto"/>
              <w:rPr>
                <w:sz w:val="20"/>
                <w:szCs w:val="20"/>
              </w:rPr>
            </w:pPr>
            <w:r>
              <w:rPr>
                <w:sz w:val="20"/>
                <w:szCs w:val="20"/>
              </w:rPr>
              <w:t>Lcda. Claudia Marisol Brindis Rodríguez (2018)</w:t>
            </w:r>
          </w:p>
          <w:p w:rsidR="005C06C6" w:rsidRDefault="005C06C6" w:rsidP="00AF40A1">
            <w:pPr>
              <w:pStyle w:val="Prrafodelista"/>
              <w:numPr>
                <w:ilvl w:val="0"/>
                <w:numId w:val="1"/>
              </w:numPr>
              <w:spacing w:after="0" w:line="240" w:lineRule="auto"/>
              <w:rPr>
                <w:sz w:val="20"/>
                <w:szCs w:val="20"/>
              </w:rPr>
            </w:pPr>
            <w:r>
              <w:rPr>
                <w:sz w:val="20"/>
                <w:szCs w:val="20"/>
              </w:rPr>
              <w:t>Estudiantes</w:t>
            </w:r>
            <w:r w:rsidR="00A83EE2">
              <w:rPr>
                <w:sz w:val="20"/>
                <w:szCs w:val="20"/>
              </w:rPr>
              <w:t xml:space="preserve"> </w:t>
            </w:r>
          </w:p>
          <w:p w:rsidR="00A83EE2" w:rsidRDefault="00A83EE2" w:rsidP="00A83EE2">
            <w:pPr>
              <w:pStyle w:val="Prrafodelista"/>
              <w:spacing w:after="0" w:line="240" w:lineRule="auto"/>
              <w:rPr>
                <w:sz w:val="20"/>
                <w:szCs w:val="20"/>
              </w:rPr>
            </w:pPr>
            <w:r>
              <w:rPr>
                <w:sz w:val="20"/>
                <w:szCs w:val="20"/>
              </w:rPr>
              <w:t>58 estudiantes participantes en dicho proyecto</w:t>
            </w:r>
          </w:p>
          <w:p w:rsidR="005C06C6" w:rsidRDefault="005C06C6" w:rsidP="00AF40A1">
            <w:pPr>
              <w:pStyle w:val="Prrafodelista"/>
              <w:numPr>
                <w:ilvl w:val="0"/>
                <w:numId w:val="1"/>
              </w:numPr>
              <w:spacing w:after="0" w:line="240" w:lineRule="auto"/>
              <w:rPr>
                <w:sz w:val="20"/>
                <w:szCs w:val="20"/>
              </w:rPr>
            </w:pPr>
            <w:r>
              <w:rPr>
                <w:sz w:val="20"/>
                <w:szCs w:val="20"/>
              </w:rPr>
              <w:t>Grupo de mujeres emprendedoras</w:t>
            </w:r>
          </w:p>
          <w:p w:rsidR="001050E0" w:rsidRDefault="001050E0" w:rsidP="001050E0">
            <w:pPr>
              <w:pStyle w:val="Prrafodelista"/>
              <w:numPr>
                <w:ilvl w:val="0"/>
                <w:numId w:val="2"/>
              </w:numPr>
              <w:spacing w:after="0" w:line="240" w:lineRule="auto"/>
              <w:rPr>
                <w:sz w:val="20"/>
                <w:szCs w:val="20"/>
              </w:rPr>
            </w:pPr>
            <w:proofErr w:type="spellStart"/>
            <w:r>
              <w:rPr>
                <w:sz w:val="20"/>
                <w:szCs w:val="20"/>
              </w:rPr>
              <w:t>Olinda</w:t>
            </w:r>
            <w:proofErr w:type="spellEnd"/>
            <w:r>
              <w:rPr>
                <w:sz w:val="20"/>
                <w:szCs w:val="20"/>
              </w:rPr>
              <w:t xml:space="preserve"> de Castillo (persona individual)</w:t>
            </w:r>
          </w:p>
          <w:p w:rsidR="001050E0" w:rsidRDefault="001050E0" w:rsidP="001050E0">
            <w:pPr>
              <w:pStyle w:val="Prrafodelista"/>
              <w:numPr>
                <w:ilvl w:val="0"/>
                <w:numId w:val="2"/>
              </w:numPr>
              <w:spacing w:after="0" w:line="240" w:lineRule="auto"/>
              <w:rPr>
                <w:sz w:val="20"/>
                <w:szCs w:val="20"/>
              </w:rPr>
            </w:pPr>
            <w:r>
              <w:rPr>
                <w:sz w:val="20"/>
                <w:szCs w:val="20"/>
              </w:rPr>
              <w:t>Daniela Ortiz  (persona individual)</w:t>
            </w:r>
          </w:p>
          <w:p w:rsidR="001050E0" w:rsidRDefault="001050E0" w:rsidP="001050E0">
            <w:pPr>
              <w:pStyle w:val="Prrafodelista"/>
              <w:numPr>
                <w:ilvl w:val="0"/>
                <w:numId w:val="2"/>
              </w:numPr>
              <w:spacing w:after="0" w:line="240" w:lineRule="auto"/>
              <w:rPr>
                <w:sz w:val="20"/>
                <w:szCs w:val="20"/>
              </w:rPr>
            </w:pPr>
            <w:r>
              <w:rPr>
                <w:sz w:val="20"/>
                <w:szCs w:val="20"/>
              </w:rPr>
              <w:t>Kimberly Silvia (persona individual)</w:t>
            </w:r>
          </w:p>
          <w:p w:rsidR="001050E0" w:rsidRDefault="001050E0" w:rsidP="001050E0">
            <w:pPr>
              <w:pStyle w:val="Prrafodelista"/>
              <w:numPr>
                <w:ilvl w:val="0"/>
                <w:numId w:val="2"/>
              </w:numPr>
              <w:spacing w:after="0" w:line="240" w:lineRule="auto"/>
              <w:rPr>
                <w:sz w:val="20"/>
                <w:szCs w:val="20"/>
              </w:rPr>
            </w:pPr>
            <w:proofErr w:type="spellStart"/>
            <w:r>
              <w:rPr>
                <w:sz w:val="20"/>
                <w:szCs w:val="20"/>
              </w:rPr>
              <w:t>Sucy,s</w:t>
            </w:r>
            <w:proofErr w:type="spellEnd"/>
            <w:r>
              <w:rPr>
                <w:sz w:val="20"/>
                <w:szCs w:val="20"/>
              </w:rPr>
              <w:t xml:space="preserve"> Garden (nombre de la </w:t>
            </w:r>
            <w:proofErr w:type="spellStart"/>
            <w:r>
              <w:rPr>
                <w:sz w:val="20"/>
                <w:szCs w:val="20"/>
              </w:rPr>
              <w:t>emresa</w:t>
            </w:r>
            <w:proofErr w:type="spellEnd"/>
            <w:r>
              <w:rPr>
                <w:sz w:val="20"/>
                <w:szCs w:val="20"/>
              </w:rPr>
              <w:t>)</w:t>
            </w:r>
          </w:p>
          <w:p w:rsidR="00A83EE2" w:rsidRPr="001050E0" w:rsidRDefault="001050E0" w:rsidP="001050E0">
            <w:pPr>
              <w:pStyle w:val="Prrafodelista"/>
              <w:numPr>
                <w:ilvl w:val="0"/>
                <w:numId w:val="2"/>
              </w:numPr>
              <w:spacing w:after="0" w:line="240" w:lineRule="auto"/>
              <w:rPr>
                <w:sz w:val="20"/>
                <w:szCs w:val="20"/>
              </w:rPr>
            </w:pPr>
            <w:proofErr w:type="spellStart"/>
            <w:r>
              <w:t>Kristy</w:t>
            </w:r>
            <w:proofErr w:type="spellEnd"/>
            <w:r>
              <w:t xml:space="preserve"> Vanegas  (empresa </w:t>
            </w:r>
            <w:proofErr w:type="spellStart"/>
            <w:r>
              <w:t>KRISTY,s</w:t>
            </w:r>
            <w:proofErr w:type="spellEnd"/>
            <w:r>
              <w:t>)</w:t>
            </w:r>
          </w:p>
          <w:p w:rsidR="001050E0" w:rsidRPr="001050E0" w:rsidRDefault="001050E0" w:rsidP="001050E0">
            <w:pPr>
              <w:pStyle w:val="Prrafodelista"/>
              <w:numPr>
                <w:ilvl w:val="0"/>
                <w:numId w:val="2"/>
              </w:numPr>
              <w:spacing w:after="0" w:line="240" w:lineRule="auto"/>
              <w:rPr>
                <w:sz w:val="20"/>
                <w:szCs w:val="20"/>
              </w:rPr>
            </w:pPr>
            <w:r>
              <w:t>Delicias de Oriente</w:t>
            </w:r>
          </w:p>
          <w:p w:rsidR="001050E0" w:rsidRPr="001050E0" w:rsidRDefault="001050E0" w:rsidP="001050E0">
            <w:pPr>
              <w:pStyle w:val="Prrafodelista"/>
              <w:numPr>
                <w:ilvl w:val="0"/>
                <w:numId w:val="2"/>
              </w:numPr>
              <w:spacing w:after="0" w:line="240" w:lineRule="auto"/>
              <w:rPr>
                <w:sz w:val="20"/>
                <w:szCs w:val="20"/>
              </w:rPr>
            </w:pPr>
            <w:proofErr w:type="spellStart"/>
            <w:r>
              <w:t>Yohi,s</w:t>
            </w:r>
            <w:proofErr w:type="spellEnd"/>
            <w:r>
              <w:t xml:space="preserve"> Pastelería</w:t>
            </w:r>
          </w:p>
          <w:p w:rsidR="001050E0" w:rsidRPr="001050E0" w:rsidRDefault="001050E0" w:rsidP="001050E0">
            <w:pPr>
              <w:pStyle w:val="Prrafodelista"/>
              <w:numPr>
                <w:ilvl w:val="0"/>
                <w:numId w:val="2"/>
              </w:numPr>
              <w:spacing w:after="0" w:line="240" w:lineRule="auto"/>
              <w:rPr>
                <w:sz w:val="20"/>
                <w:szCs w:val="20"/>
              </w:rPr>
            </w:pPr>
            <w:r>
              <w:t xml:space="preserve">Textiles </w:t>
            </w:r>
            <w:proofErr w:type="spellStart"/>
            <w:r>
              <w:t>Riverchi</w:t>
            </w:r>
            <w:proofErr w:type="spellEnd"/>
          </w:p>
          <w:p w:rsidR="001050E0" w:rsidRPr="001050E0" w:rsidRDefault="001050E0" w:rsidP="001050E0">
            <w:pPr>
              <w:pStyle w:val="Prrafodelista"/>
              <w:numPr>
                <w:ilvl w:val="0"/>
                <w:numId w:val="2"/>
              </w:numPr>
              <w:spacing w:after="0" w:line="240" w:lineRule="auto"/>
              <w:rPr>
                <w:sz w:val="20"/>
                <w:szCs w:val="20"/>
              </w:rPr>
            </w:pPr>
            <w:proofErr w:type="spellStart"/>
            <w:r>
              <w:t>Fashion</w:t>
            </w:r>
            <w:proofErr w:type="spellEnd"/>
            <w:r>
              <w:t xml:space="preserve"> </w:t>
            </w:r>
            <w:proofErr w:type="spellStart"/>
            <w:r>
              <w:t>Woman</w:t>
            </w:r>
            <w:proofErr w:type="spellEnd"/>
          </w:p>
          <w:p w:rsidR="005C06C6" w:rsidRDefault="005C06C6" w:rsidP="00AF40A1">
            <w:pPr>
              <w:pStyle w:val="Prrafodelista"/>
              <w:numPr>
                <w:ilvl w:val="0"/>
                <w:numId w:val="1"/>
              </w:numPr>
              <w:spacing w:after="0" w:line="240" w:lineRule="auto"/>
              <w:rPr>
                <w:sz w:val="20"/>
                <w:szCs w:val="20"/>
              </w:rPr>
            </w:pPr>
            <w:r>
              <w:rPr>
                <w:sz w:val="20"/>
                <w:szCs w:val="20"/>
              </w:rPr>
              <w:t>Conferencistas</w:t>
            </w:r>
          </w:p>
          <w:p w:rsidR="00A83EE2" w:rsidRDefault="00A83EE2" w:rsidP="00A83EE2">
            <w:pPr>
              <w:pStyle w:val="Prrafodelista"/>
              <w:spacing w:after="0" w:line="240" w:lineRule="auto"/>
              <w:rPr>
                <w:sz w:val="20"/>
                <w:szCs w:val="20"/>
              </w:rPr>
            </w:pPr>
            <w:r>
              <w:rPr>
                <w:sz w:val="20"/>
                <w:szCs w:val="20"/>
              </w:rPr>
              <w:t xml:space="preserve">Lcda. Silvia Azucena </w:t>
            </w:r>
            <w:r w:rsidR="00F423A1">
              <w:rPr>
                <w:sz w:val="20"/>
                <w:szCs w:val="20"/>
              </w:rPr>
              <w:t>Motta Espina</w:t>
            </w:r>
          </w:p>
          <w:p w:rsidR="005C06C6" w:rsidRDefault="005C06C6" w:rsidP="00AF40A1">
            <w:pPr>
              <w:pStyle w:val="Prrafodelista"/>
              <w:numPr>
                <w:ilvl w:val="0"/>
                <w:numId w:val="1"/>
              </w:numPr>
              <w:spacing w:after="0" w:line="240" w:lineRule="auto"/>
              <w:rPr>
                <w:sz w:val="20"/>
                <w:szCs w:val="20"/>
              </w:rPr>
            </w:pPr>
            <w:r>
              <w:rPr>
                <w:sz w:val="20"/>
                <w:szCs w:val="20"/>
              </w:rPr>
              <w:t>Panelistas</w:t>
            </w:r>
          </w:p>
          <w:p w:rsidR="00F423A1" w:rsidRDefault="00F423A1" w:rsidP="00F423A1">
            <w:pPr>
              <w:pStyle w:val="Prrafodelista"/>
              <w:numPr>
                <w:ilvl w:val="0"/>
                <w:numId w:val="2"/>
              </w:numPr>
              <w:spacing w:after="0" w:line="240" w:lineRule="auto"/>
              <w:rPr>
                <w:sz w:val="20"/>
                <w:szCs w:val="20"/>
              </w:rPr>
            </w:pPr>
            <w:r>
              <w:rPr>
                <w:sz w:val="20"/>
                <w:szCs w:val="20"/>
              </w:rPr>
              <w:t>Ana Silvia Luna Gracias (emprendedora, empresa “Luna”)</w:t>
            </w:r>
          </w:p>
          <w:p w:rsidR="00F423A1" w:rsidRDefault="00F423A1" w:rsidP="00F423A1">
            <w:pPr>
              <w:pStyle w:val="Prrafodelista"/>
              <w:numPr>
                <w:ilvl w:val="0"/>
                <w:numId w:val="2"/>
              </w:numPr>
              <w:spacing w:after="0" w:line="240" w:lineRule="auto"/>
              <w:rPr>
                <w:sz w:val="20"/>
                <w:szCs w:val="20"/>
              </w:rPr>
            </w:pPr>
            <w:r>
              <w:rPr>
                <w:sz w:val="20"/>
                <w:szCs w:val="20"/>
              </w:rPr>
              <w:t xml:space="preserve">Karen </w:t>
            </w:r>
            <w:proofErr w:type="spellStart"/>
            <w:r>
              <w:rPr>
                <w:sz w:val="20"/>
                <w:szCs w:val="20"/>
              </w:rPr>
              <w:t>Francineth</w:t>
            </w:r>
            <w:proofErr w:type="spellEnd"/>
            <w:r>
              <w:rPr>
                <w:sz w:val="20"/>
                <w:szCs w:val="20"/>
              </w:rPr>
              <w:t xml:space="preserve"> López Carrillo (emprendedora, empresa “</w:t>
            </w:r>
            <w:proofErr w:type="spellStart"/>
            <w:r>
              <w:rPr>
                <w:sz w:val="20"/>
                <w:szCs w:val="20"/>
              </w:rPr>
              <w:t>Umbrellas</w:t>
            </w:r>
            <w:proofErr w:type="spellEnd"/>
            <w:r>
              <w:rPr>
                <w:sz w:val="20"/>
                <w:szCs w:val="20"/>
              </w:rPr>
              <w:t>” y “</w:t>
            </w:r>
            <w:proofErr w:type="spellStart"/>
            <w:r>
              <w:rPr>
                <w:sz w:val="20"/>
                <w:szCs w:val="20"/>
              </w:rPr>
              <w:t>Mom</w:t>
            </w:r>
            <w:proofErr w:type="spellEnd"/>
            <w:r>
              <w:rPr>
                <w:sz w:val="20"/>
                <w:szCs w:val="20"/>
              </w:rPr>
              <w:t xml:space="preserve"> &amp; Me Bisutería”</w:t>
            </w:r>
          </w:p>
          <w:p w:rsidR="00F423A1" w:rsidRPr="00AF40A1" w:rsidRDefault="00F423A1" w:rsidP="00F423A1">
            <w:pPr>
              <w:pStyle w:val="Prrafodelista"/>
              <w:numPr>
                <w:ilvl w:val="0"/>
                <w:numId w:val="2"/>
              </w:numPr>
              <w:spacing w:after="0" w:line="240" w:lineRule="auto"/>
              <w:rPr>
                <w:sz w:val="20"/>
                <w:szCs w:val="20"/>
              </w:rPr>
            </w:pPr>
            <w:r>
              <w:rPr>
                <w:sz w:val="20"/>
                <w:szCs w:val="20"/>
              </w:rPr>
              <w:t xml:space="preserve">Diana Beatriz Hernández  </w:t>
            </w:r>
            <w:proofErr w:type="spellStart"/>
            <w:r>
              <w:rPr>
                <w:sz w:val="20"/>
                <w:szCs w:val="20"/>
              </w:rPr>
              <w:t>Hernández</w:t>
            </w:r>
            <w:proofErr w:type="spellEnd"/>
            <w:r>
              <w:rPr>
                <w:sz w:val="20"/>
                <w:szCs w:val="20"/>
              </w:rPr>
              <w:t xml:space="preserve"> (emprendedora, empresa  “</w:t>
            </w:r>
            <w:proofErr w:type="spellStart"/>
            <w:r>
              <w:rPr>
                <w:sz w:val="20"/>
                <w:szCs w:val="20"/>
              </w:rPr>
              <w:t>Momboss</w:t>
            </w:r>
            <w:proofErr w:type="spellEnd"/>
            <w:r>
              <w:rPr>
                <w:sz w:val="20"/>
                <w:szCs w:val="20"/>
              </w:rPr>
              <w:t>”</w:t>
            </w:r>
          </w:p>
        </w:tc>
      </w:tr>
      <w:tr w:rsidR="00156721" w:rsidRPr="00EF12AC" w:rsidTr="006B7CED">
        <w:trPr>
          <w:trHeight w:val="167"/>
        </w:trPr>
        <w:tc>
          <w:tcPr>
            <w:tcW w:w="4233" w:type="dxa"/>
            <w:gridSpan w:val="2"/>
            <w:shd w:val="clear" w:color="auto" w:fill="FFFFFF"/>
            <w:vAlign w:val="center"/>
          </w:tcPr>
          <w:p w:rsidR="00156721" w:rsidRPr="001C4CDB" w:rsidRDefault="00156721" w:rsidP="00752B5D">
            <w:pPr>
              <w:spacing w:after="0" w:line="240" w:lineRule="auto"/>
              <w:ind w:left="185"/>
              <w:rPr>
                <w:b/>
                <w:bCs/>
                <w:sz w:val="20"/>
                <w:szCs w:val="20"/>
              </w:rPr>
            </w:pPr>
            <w:r w:rsidRPr="001C4CDB">
              <w:rPr>
                <w:b/>
                <w:bCs/>
                <w:sz w:val="20"/>
                <w:szCs w:val="20"/>
                <w:shd w:val="clear" w:color="auto" w:fill="FFFFFF"/>
              </w:rPr>
              <w:t>Correo electrónico</w:t>
            </w:r>
          </w:p>
        </w:tc>
        <w:tc>
          <w:tcPr>
            <w:tcW w:w="9985" w:type="dxa"/>
            <w:gridSpan w:val="4"/>
          </w:tcPr>
          <w:p w:rsidR="00752B5D" w:rsidRDefault="00752B5D" w:rsidP="00752B5D">
            <w:pPr>
              <w:spacing w:after="0"/>
              <w:rPr>
                <w:rFonts w:asciiTheme="minorHAnsi" w:hAnsiTheme="minorHAnsi" w:cs="Arial"/>
                <w:sz w:val="20"/>
                <w:szCs w:val="20"/>
              </w:rPr>
            </w:pPr>
            <w:r>
              <w:rPr>
                <w:rFonts w:asciiTheme="minorHAnsi" w:hAnsiTheme="minorHAnsi" w:cs="Arial"/>
                <w:sz w:val="20"/>
                <w:szCs w:val="20"/>
              </w:rPr>
              <w:t xml:space="preserve">Docente: Lcda. </w:t>
            </w:r>
            <w:proofErr w:type="spellStart"/>
            <w:r>
              <w:rPr>
                <w:rFonts w:asciiTheme="minorHAnsi" w:hAnsiTheme="minorHAnsi" w:cs="Arial"/>
                <w:sz w:val="20"/>
                <w:szCs w:val="20"/>
              </w:rPr>
              <w:t>Thelma</w:t>
            </w:r>
            <w:proofErr w:type="spellEnd"/>
            <w:r>
              <w:rPr>
                <w:rFonts w:asciiTheme="minorHAnsi" w:hAnsiTheme="minorHAnsi" w:cs="Arial"/>
                <w:sz w:val="20"/>
                <w:szCs w:val="20"/>
              </w:rPr>
              <w:t xml:space="preserve"> Reyes </w:t>
            </w:r>
            <w:hyperlink r:id="rId7" w:history="1">
              <w:r w:rsidRPr="00922B9C">
                <w:rPr>
                  <w:rStyle w:val="Hipervnculo"/>
                  <w:rFonts w:asciiTheme="minorHAnsi" w:hAnsiTheme="minorHAnsi" w:cs="Arial"/>
                  <w:sz w:val="20"/>
                  <w:szCs w:val="20"/>
                </w:rPr>
                <w:t>tareyesi@correo.url.edu.gt</w:t>
              </w:r>
            </w:hyperlink>
          </w:p>
          <w:p w:rsidR="00752B5D" w:rsidRDefault="00752B5D" w:rsidP="00752B5D">
            <w:pPr>
              <w:spacing w:after="0"/>
              <w:rPr>
                <w:rFonts w:asciiTheme="minorHAnsi" w:hAnsiTheme="minorHAnsi" w:cs="Arial"/>
                <w:sz w:val="20"/>
                <w:szCs w:val="20"/>
              </w:rPr>
            </w:pPr>
            <w:r>
              <w:rPr>
                <w:rFonts w:asciiTheme="minorHAnsi" w:hAnsiTheme="minorHAnsi" w:cs="Arial"/>
                <w:sz w:val="20"/>
                <w:szCs w:val="20"/>
              </w:rPr>
              <w:t xml:space="preserve">Docente: Lcdo. Edgar Rivera </w:t>
            </w:r>
            <w:hyperlink r:id="rId8" w:history="1">
              <w:r w:rsidRPr="00922B9C">
                <w:rPr>
                  <w:rStyle w:val="Hipervnculo"/>
                  <w:rFonts w:asciiTheme="minorHAnsi" w:hAnsiTheme="minorHAnsi" w:cs="Arial"/>
                  <w:sz w:val="20"/>
                  <w:szCs w:val="20"/>
                </w:rPr>
                <w:t>eariverar@gmail.com</w:t>
              </w:r>
            </w:hyperlink>
          </w:p>
          <w:p w:rsidR="00752B5D" w:rsidRDefault="00752B5D" w:rsidP="00752B5D">
            <w:pPr>
              <w:spacing w:after="0"/>
              <w:rPr>
                <w:rFonts w:asciiTheme="minorHAnsi" w:hAnsiTheme="minorHAnsi" w:cs="Arial"/>
                <w:sz w:val="20"/>
                <w:szCs w:val="20"/>
              </w:rPr>
            </w:pPr>
            <w:r>
              <w:rPr>
                <w:rFonts w:asciiTheme="minorHAnsi" w:hAnsiTheme="minorHAnsi" w:cs="Arial"/>
                <w:sz w:val="20"/>
                <w:szCs w:val="20"/>
              </w:rPr>
              <w:lastRenderedPageBreak/>
              <w:t xml:space="preserve">Coordinadora Académica: Lcda. Claudia Marisol Brindis  </w:t>
            </w:r>
            <w:hyperlink r:id="rId9" w:history="1">
              <w:r w:rsidRPr="00922B9C">
                <w:rPr>
                  <w:rStyle w:val="Hipervnculo"/>
                  <w:rFonts w:asciiTheme="minorHAnsi" w:hAnsiTheme="minorHAnsi" w:cs="Arial"/>
                  <w:sz w:val="20"/>
                  <w:szCs w:val="20"/>
                </w:rPr>
                <w:t>cmbrindis@url.edu.gt</w:t>
              </w:r>
            </w:hyperlink>
          </w:p>
          <w:p w:rsidR="00752B5D" w:rsidRPr="00752B5D" w:rsidRDefault="00752B5D" w:rsidP="00752B5D">
            <w:pPr>
              <w:spacing w:after="0"/>
              <w:rPr>
                <w:rFonts w:asciiTheme="minorHAnsi" w:hAnsiTheme="minorHAnsi" w:cs="Arial"/>
                <w:sz w:val="20"/>
                <w:szCs w:val="20"/>
              </w:rPr>
            </w:pPr>
            <w:r>
              <w:rPr>
                <w:rFonts w:asciiTheme="minorHAnsi" w:hAnsiTheme="minorHAnsi" w:cs="Arial"/>
                <w:sz w:val="20"/>
                <w:szCs w:val="20"/>
              </w:rPr>
              <w:t xml:space="preserve">Conferencista Lcda. Silvia Motta </w:t>
            </w:r>
            <w:hyperlink r:id="rId10" w:history="1">
              <w:r w:rsidRPr="00922B9C">
                <w:rPr>
                  <w:rStyle w:val="Hipervnculo"/>
                  <w:rFonts w:asciiTheme="minorHAnsi" w:hAnsiTheme="minorHAnsi" w:cs="Arial"/>
                  <w:sz w:val="20"/>
                  <w:szCs w:val="20"/>
                </w:rPr>
                <w:t>silviamottaes@gmail.com</w:t>
              </w:r>
            </w:hyperlink>
          </w:p>
        </w:tc>
      </w:tr>
      <w:tr w:rsidR="00156721" w:rsidRPr="00EF12AC" w:rsidTr="006B7CED">
        <w:trPr>
          <w:trHeight w:val="167"/>
        </w:trPr>
        <w:tc>
          <w:tcPr>
            <w:tcW w:w="4233" w:type="dxa"/>
            <w:gridSpan w:val="2"/>
            <w:shd w:val="clear" w:color="auto" w:fill="FFFFFF"/>
            <w:vAlign w:val="center"/>
          </w:tcPr>
          <w:p w:rsidR="00156721" w:rsidRPr="001C4CDB" w:rsidRDefault="00156721" w:rsidP="006B7CED">
            <w:pPr>
              <w:spacing w:after="100" w:afterAutospacing="1" w:line="240" w:lineRule="auto"/>
              <w:ind w:left="185"/>
              <w:rPr>
                <w:b/>
                <w:bCs/>
                <w:sz w:val="20"/>
                <w:szCs w:val="20"/>
                <w:shd w:val="clear" w:color="auto" w:fill="FFFFFF"/>
              </w:rPr>
            </w:pPr>
            <w:r w:rsidRPr="001C4CDB">
              <w:rPr>
                <w:b/>
                <w:sz w:val="20"/>
                <w:szCs w:val="20"/>
              </w:rPr>
              <w:lastRenderedPageBreak/>
              <w:t>Persona responsable de editar/actualizar la información (cuando no ha sido la responsable de la experiencia)</w:t>
            </w:r>
          </w:p>
        </w:tc>
        <w:tc>
          <w:tcPr>
            <w:tcW w:w="9985" w:type="dxa"/>
            <w:gridSpan w:val="4"/>
          </w:tcPr>
          <w:p w:rsidR="00156721" w:rsidRPr="00A07F92" w:rsidRDefault="00A07F92" w:rsidP="00A07F92">
            <w:pPr>
              <w:spacing w:after="0"/>
              <w:rPr>
                <w:rFonts w:asciiTheme="minorHAnsi" w:hAnsiTheme="minorHAnsi" w:cs="Arial"/>
                <w:sz w:val="20"/>
                <w:szCs w:val="20"/>
              </w:rPr>
            </w:pPr>
            <w:r w:rsidRPr="00A07F92">
              <w:rPr>
                <w:rFonts w:asciiTheme="minorHAnsi" w:hAnsiTheme="minorHAnsi" w:cs="Arial"/>
                <w:sz w:val="20"/>
                <w:szCs w:val="20"/>
              </w:rPr>
              <w:t>En la Sede Jutiapa:</w:t>
            </w:r>
          </w:p>
          <w:p w:rsidR="00A07F92" w:rsidRPr="00780FF2" w:rsidRDefault="00A07F92" w:rsidP="00A07F92">
            <w:pPr>
              <w:spacing w:after="0"/>
              <w:rPr>
                <w:rFonts w:ascii="Arial" w:hAnsi="Arial" w:cs="Arial"/>
              </w:rPr>
            </w:pPr>
            <w:r w:rsidRPr="00A07F92">
              <w:rPr>
                <w:rFonts w:asciiTheme="minorHAnsi" w:hAnsiTheme="minorHAnsi" w:cs="Arial"/>
                <w:sz w:val="20"/>
                <w:szCs w:val="20"/>
              </w:rPr>
              <w:t>Coordinadora Académica: Lcda. Claudia Marisol Brindis</w:t>
            </w:r>
          </w:p>
        </w:tc>
      </w:tr>
      <w:tr w:rsidR="00156721" w:rsidRPr="00EF12AC" w:rsidTr="00A07F92">
        <w:trPr>
          <w:trHeight w:val="510"/>
        </w:trPr>
        <w:tc>
          <w:tcPr>
            <w:tcW w:w="4233" w:type="dxa"/>
            <w:gridSpan w:val="2"/>
            <w:shd w:val="clear" w:color="auto" w:fill="FFFFFF"/>
            <w:vAlign w:val="center"/>
          </w:tcPr>
          <w:p w:rsidR="00156721" w:rsidRPr="001C4CDB" w:rsidRDefault="00156721" w:rsidP="006B7CED">
            <w:pPr>
              <w:spacing w:after="100" w:afterAutospacing="1" w:line="240" w:lineRule="auto"/>
              <w:ind w:left="185"/>
              <w:rPr>
                <w:b/>
                <w:bCs/>
                <w:sz w:val="20"/>
                <w:szCs w:val="20"/>
                <w:shd w:val="clear" w:color="auto" w:fill="FFFFFF"/>
              </w:rPr>
            </w:pPr>
            <w:r w:rsidRPr="001C4CDB">
              <w:rPr>
                <w:b/>
                <w:bCs/>
                <w:sz w:val="20"/>
                <w:szCs w:val="20"/>
                <w:shd w:val="clear" w:color="auto" w:fill="FFFFFF"/>
              </w:rPr>
              <w:t>Correo electrónico</w:t>
            </w:r>
          </w:p>
        </w:tc>
        <w:tc>
          <w:tcPr>
            <w:tcW w:w="9985" w:type="dxa"/>
            <w:gridSpan w:val="4"/>
          </w:tcPr>
          <w:p w:rsidR="00A07F92" w:rsidRPr="00A07F92" w:rsidRDefault="00B66A95" w:rsidP="00A07F92">
            <w:pPr>
              <w:spacing w:after="0"/>
              <w:rPr>
                <w:rFonts w:asciiTheme="minorHAnsi" w:hAnsiTheme="minorHAnsi" w:cs="Arial"/>
                <w:sz w:val="20"/>
                <w:szCs w:val="20"/>
              </w:rPr>
            </w:pPr>
            <w:hyperlink r:id="rId11" w:history="1">
              <w:r w:rsidR="00A07F92" w:rsidRPr="00922B9C">
                <w:rPr>
                  <w:rStyle w:val="Hipervnculo"/>
                  <w:rFonts w:asciiTheme="minorHAnsi" w:hAnsiTheme="minorHAnsi" w:cs="Arial"/>
                  <w:sz w:val="20"/>
                  <w:szCs w:val="20"/>
                </w:rPr>
                <w:t>cmbrindis@url.edu.gt</w:t>
              </w:r>
            </w:hyperlink>
          </w:p>
        </w:tc>
      </w:tr>
      <w:tr w:rsidR="00156721" w:rsidRPr="00EF12AC" w:rsidTr="006B7CED">
        <w:tc>
          <w:tcPr>
            <w:tcW w:w="4233" w:type="dxa"/>
            <w:gridSpan w:val="2"/>
            <w:shd w:val="clear" w:color="auto" w:fill="FFFFFF"/>
            <w:vAlign w:val="center"/>
          </w:tcPr>
          <w:p w:rsidR="00156721" w:rsidRPr="001C4CDB" w:rsidRDefault="00156721" w:rsidP="006B7CED">
            <w:pPr>
              <w:spacing w:after="100" w:afterAutospacing="1" w:line="240" w:lineRule="auto"/>
              <w:ind w:left="185"/>
              <w:rPr>
                <w:b/>
                <w:bCs/>
                <w:sz w:val="20"/>
                <w:szCs w:val="20"/>
                <w:shd w:val="clear" w:color="auto" w:fill="FFFFFF"/>
              </w:rPr>
            </w:pPr>
            <w:r w:rsidRPr="001C4CDB">
              <w:rPr>
                <w:b/>
                <w:bCs/>
                <w:sz w:val="20"/>
                <w:szCs w:val="20"/>
                <w:shd w:val="clear" w:color="auto" w:fill="FFFFFF"/>
              </w:rPr>
              <w:t>Dirección URL de la experiencia</w:t>
            </w:r>
          </w:p>
        </w:tc>
        <w:tc>
          <w:tcPr>
            <w:tcW w:w="9985" w:type="dxa"/>
            <w:gridSpan w:val="4"/>
          </w:tcPr>
          <w:p w:rsidR="00156721" w:rsidRPr="00EF12AC" w:rsidRDefault="00A07F92" w:rsidP="006B7CED">
            <w:pPr>
              <w:spacing w:after="0" w:line="240" w:lineRule="auto"/>
              <w:rPr>
                <w:sz w:val="20"/>
                <w:szCs w:val="20"/>
              </w:rPr>
            </w:pPr>
            <w:r>
              <w:rPr>
                <w:sz w:val="20"/>
                <w:szCs w:val="20"/>
              </w:rPr>
              <w:t>Facultad de Ciencias Económicas</w:t>
            </w:r>
          </w:p>
        </w:tc>
      </w:tr>
      <w:tr w:rsidR="00156721" w:rsidRPr="00EF12AC" w:rsidTr="006B7CED">
        <w:trPr>
          <w:trHeight w:val="79"/>
        </w:trPr>
        <w:tc>
          <w:tcPr>
            <w:tcW w:w="4233" w:type="dxa"/>
            <w:gridSpan w:val="2"/>
            <w:shd w:val="clear" w:color="auto" w:fill="808080"/>
            <w:vAlign w:val="center"/>
          </w:tcPr>
          <w:p w:rsidR="00156721" w:rsidRPr="00EF12AC" w:rsidRDefault="00156721" w:rsidP="006B7CED">
            <w:pPr>
              <w:spacing w:after="0" w:line="240" w:lineRule="auto"/>
              <w:rPr>
                <w:b/>
                <w:bCs/>
                <w:sz w:val="20"/>
                <w:szCs w:val="20"/>
                <w:u w:val="single"/>
              </w:rPr>
            </w:pPr>
          </w:p>
        </w:tc>
        <w:tc>
          <w:tcPr>
            <w:tcW w:w="9985" w:type="dxa"/>
            <w:gridSpan w:val="4"/>
            <w:shd w:val="clear" w:color="auto" w:fill="808080"/>
          </w:tcPr>
          <w:p w:rsidR="00156721" w:rsidRPr="00EF12AC" w:rsidRDefault="00156721" w:rsidP="006B7CED">
            <w:pPr>
              <w:spacing w:after="0" w:line="240" w:lineRule="auto"/>
              <w:rPr>
                <w:b/>
                <w:bCs/>
                <w:sz w:val="20"/>
                <w:szCs w:val="20"/>
                <w:u w:val="single"/>
              </w:rPr>
            </w:pPr>
          </w:p>
        </w:tc>
      </w:tr>
      <w:tr w:rsidR="00156721" w:rsidRPr="00EF12AC" w:rsidTr="006B7CED">
        <w:tc>
          <w:tcPr>
            <w:tcW w:w="4233" w:type="dxa"/>
            <w:gridSpan w:val="2"/>
            <w:vAlign w:val="center"/>
          </w:tcPr>
          <w:p w:rsidR="00156721" w:rsidRPr="00EF12AC" w:rsidRDefault="00156721" w:rsidP="006B7CED">
            <w:pPr>
              <w:spacing w:after="0" w:line="240" w:lineRule="auto"/>
              <w:rPr>
                <w:b/>
                <w:bCs/>
                <w:sz w:val="20"/>
                <w:szCs w:val="20"/>
                <w:u w:val="single"/>
              </w:rPr>
            </w:pPr>
            <w:r w:rsidRPr="00EF12AC">
              <w:rPr>
                <w:b/>
                <w:bCs/>
                <w:color w:val="222222"/>
                <w:sz w:val="20"/>
                <w:szCs w:val="20"/>
                <w:shd w:val="clear" w:color="auto" w:fill="FFFFFF"/>
              </w:rPr>
              <w:t xml:space="preserve">Nombre de la </w:t>
            </w:r>
            <w:r>
              <w:rPr>
                <w:b/>
                <w:bCs/>
                <w:color w:val="222222"/>
                <w:sz w:val="20"/>
                <w:szCs w:val="20"/>
                <w:shd w:val="clear" w:color="auto" w:fill="FFFFFF"/>
              </w:rPr>
              <w:t>experiencia</w:t>
            </w:r>
          </w:p>
        </w:tc>
        <w:tc>
          <w:tcPr>
            <w:tcW w:w="9985" w:type="dxa"/>
            <w:gridSpan w:val="4"/>
          </w:tcPr>
          <w:p w:rsidR="00156721" w:rsidRPr="00EF12AC" w:rsidRDefault="00946636" w:rsidP="00427396">
            <w:pPr>
              <w:spacing w:after="0" w:line="240" w:lineRule="auto"/>
              <w:jc w:val="both"/>
              <w:rPr>
                <w:sz w:val="20"/>
                <w:szCs w:val="20"/>
              </w:rPr>
            </w:pPr>
            <w:r w:rsidRPr="00946636">
              <w:rPr>
                <w:sz w:val="20"/>
                <w:szCs w:val="20"/>
              </w:rPr>
              <w:t xml:space="preserve">Elaboración de un producto </w:t>
            </w:r>
            <w:r w:rsidR="00427396">
              <w:rPr>
                <w:sz w:val="20"/>
                <w:szCs w:val="20"/>
              </w:rPr>
              <w:t xml:space="preserve">nuevo y/o diseño de un plan de mercadeo a micro emprendimiento ya existente, </w:t>
            </w:r>
            <w:r w:rsidRPr="00946636">
              <w:rPr>
                <w:sz w:val="20"/>
                <w:szCs w:val="20"/>
              </w:rPr>
              <w:t xml:space="preserve">que promueva el empoderamiento de género y  permita la </w:t>
            </w:r>
            <w:r>
              <w:rPr>
                <w:sz w:val="20"/>
                <w:szCs w:val="20"/>
              </w:rPr>
              <w:t xml:space="preserve">generación </w:t>
            </w:r>
            <w:r w:rsidR="00427396">
              <w:rPr>
                <w:sz w:val="20"/>
                <w:szCs w:val="20"/>
              </w:rPr>
              <w:t xml:space="preserve">de ingresos. </w:t>
            </w:r>
          </w:p>
        </w:tc>
      </w:tr>
      <w:tr w:rsidR="00156721" w:rsidRPr="00EF12AC" w:rsidTr="006B7CED">
        <w:trPr>
          <w:trHeight w:val="585"/>
        </w:trPr>
        <w:tc>
          <w:tcPr>
            <w:tcW w:w="4233" w:type="dxa"/>
            <w:gridSpan w:val="2"/>
            <w:vAlign w:val="center"/>
          </w:tcPr>
          <w:p w:rsidR="00156721" w:rsidRPr="00EF12AC" w:rsidRDefault="00156721" w:rsidP="006B7CED">
            <w:pPr>
              <w:spacing w:after="0" w:line="240" w:lineRule="auto"/>
              <w:rPr>
                <w:b/>
                <w:bCs/>
                <w:color w:val="222222"/>
                <w:sz w:val="20"/>
                <w:szCs w:val="20"/>
                <w:shd w:val="clear" w:color="auto" w:fill="FFFFFF"/>
              </w:rPr>
            </w:pPr>
            <w:r w:rsidRPr="00EF12AC">
              <w:rPr>
                <w:b/>
                <w:bCs/>
                <w:color w:val="222222"/>
                <w:sz w:val="20"/>
                <w:szCs w:val="20"/>
                <w:shd w:val="clear" w:color="auto" w:fill="FFFFFF"/>
              </w:rPr>
              <w:t xml:space="preserve">Nombre de la Unidad/ Área o Cátedra  responsable de ejecutar la </w:t>
            </w:r>
            <w:r>
              <w:rPr>
                <w:b/>
                <w:bCs/>
                <w:color w:val="222222"/>
                <w:sz w:val="20"/>
                <w:szCs w:val="20"/>
                <w:shd w:val="clear" w:color="auto" w:fill="FFFFFF"/>
              </w:rPr>
              <w:t>experiencia</w:t>
            </w:r>
            <w:r w:rsidRPr="00EF12AC">
              <w:rPr>
                <w:b/>
                <w:bCs/>
                <w:color w:val="222222"/>
                <w:sz w:val="20"/>
                <w:szCs w:val="20"/>
                <w:shd w:val="clear" w:color="auto" w:fill="FFFFFF"/>
              </w:rPr>
              <w:t xml:space="preserve"> </w:t>
            </w:r>
          </w:p>
        </w:tc>
        <w:tc>
          <w:tcPr>
            <w:tcW w:w="9985" w:type="dxa"/>
            <w:gridSpan w:val="4"/>
          </w:tcPr>
          <w:p w:rsidR="00156721" w:rsidRDefault="00A07F92" w:rsidP="006B7CED">
            <w:pPr>
              <w:spacing w:after="0" w:line="240" w:lineRule="auto"/>
              <w:jc w:val="both"/>
              <w:rPr>
                <w:sz w:val="20"/>
                <w:szCs w:val="20"/>
              </w:rPr>
            </w:pPr>
            <w:r>
              <w:rPr>
                <w:sz w:val="20"/>
                <w:szCs w:val="20"/>
              </w:rPr>
              <w:t>Facultad Ciencias Económicas y Empresariales</w:t>
            </w:r>
          </w:p>
          <w:p w:rsidR="00A07F92" w:rsidRDefault="00A07F92" w:rsidP="006B7CED">
            <w:pPr>
              <w:spacing w:after="0" w:line="240" w:lineRule="auto"/>
              <w:jc w:val="both"/>
              <w:rPr>
                <w:sz w:val="20"/>
                <w:szCs w:val="20"/>
              </w:rPr>
            </w:pPr>
            <w:r>
              <w:rPr>
                <w:sz w:val="20"/>
                <w:szCs w:val="20"/>
              </w:rPr>
              <w:t>Mercadotecnia I</w:t>
            </w:r>
          </w:p>
          <w:p w:rsidR="00A07F92" w:rsidRDefault="00A07F92" w:rsidP="006B7CED">
            <w:pPr>
              <w:spacing w:after="0" w:line="240" w:lineRule="auto"/>
              <w:jc w:val="both"/>
              <w:rPr>
                <w:sz w:val="20"/>
                <w:szCs w:val="20"/>
              </w:rPr>
            </w:pPr>
            <w:r>
              <w:rPr>
                <w:sz w:val="20"/>
                <w:szCs w:val="20"/>
              </w:rPr>
              <w:t>Responsables:</w:t>
            </w:r>
          </w:p>
          <w:p w:rsidR="00A07F92" w:rsidRDefault="00A07F92" w:rsidP="006B7CED">
            <w:pPr>
              <w:spacing w:after="0" w:line="240" w:lineRule="auto"/>
              <w:jc w:val="both"/>
              <w:rPr>
                <w:sz w:val="20"/>
                <w:szCs w:val="20"/>
              </w:rPr>
            </w:pPr>
            <w:r>
              <w:rPr>
                <w:sz w:val="20"/>
                <w:szCs w:val="20"/>
              </w:rPr>
              <w:t xml:space="preserve">Lcda. </w:t>
            </w:r>
            <w:proofErr w:type="spellStart"/>
            <w:r>
              <w:rPr>
                <w:sz w:val="20"/>
                <w:szCs w:val="20"/>
              </w:rPr>
              <w:t>Thelma</w:t>
            </w:r>
            <w:proofErr w:type="spellEnd"/>
            <w:r>
              <w:rPr>
                <w:sz w:val="20"/>
                <w:szCs w:val="20"/>
              </w:rPr>
              <w:t xml:space="preserve"> Alejandra Reyes </w:t>
            </w:r>
            <w:proofErr w:type="spellStart"/>
            <w:r>
              <w:rPr>
                <w:sz w:val="20"/>
                <w:szCs w:val="20"/>
              </w:rPr>
              <w:t>Ico</w:t>
            </w:r>
            <w:proofErr w:type="spellEnd"/>
          </w:p>
          <w:p w:rsidR="00A07F92" w:rsidRPr="00EF12AC" w:rsidRDefault="00A07F92" w:rsidP="006B7CED">
            <w:pPr>
              <w:spacing w:after="0" w:line="240" w:lineRule="auto"/>
              <w:jc w:val="both"/>
              <w:rPr>
                <w:sz w:val="20"/>
                <w:szCs w:val="20"/>
              </w:rPr>
            </w:pPr>
            <w:r>
              <w:rPr>
                <w:sz w:val="20"/>
                <w:szCs w:val="20"/>
              </w:rPr>
              <w:t>Lcdo. Edgar Alejandro Rivera Ramos</w:t>
            </w:r>
          </w:p>
        </w:tc>
      </w:tr>
      <w:tr w:rsidR="00156721" w:rsidRPr="00EF12AC" w:rsidTr="006B7CED">
        <w:tc>
          <w:tcPr>
            <w:tcW w:w="4233" w:type="dxa"/>
            <w:gridSpan w:val="2"/>
            <w:vAlign w:val="center"/>
          </w:tcPr>
          <w:p w:rsidR="00156721" w:rsidRPr="0018105A" w:rsidRDefault="00156721" w:rsidP="006B7CED">
            <w:pPr>
              <w:spacing w:after="0" w:line="240" w:lineRule="auto"/>
              <w:rPr>
                <w:b/>
                <w:bCs/>
                <w:color w:val="FF0000"/>
                <w:sz w:val="20"/>
                <w:szCs w:val="20"/>
                <w:shd w:val="clear" w:color="auto" w:fill="FFFFFF"/>
              </w:rPr>
            </w:pPr>
            <w:r w:rsidRPr="00EF12AC">
              <w:rPr>
                <w:b/>
                <w:bCs/>
                <w:color w:val="222222"/>
                <w:sz w:val="20"/>
                <w:szCs w:val="20"/>
                <w:shd w:val="clear" w:color="auto" w:fill="FFFFFF"/>
              </w:rPr>
              <w:t xml:space="preserve">Lugar(es) donde se implementa </w:t>
            </w:r>
          </w:p>
        </w:tc>
        <w:tc>
          <w:tcPr>
            <w:tcW w:w="9985" w:type="dxa"/>
            <w:gridSpan w:val="4"/>
          </w:tcPr>
          <w:p w:rsidR="00156721" w:rsidRDefault="00FB110D" w:rsidP="006B7CED">
            <w:pPr>
              <w:spacing w:after="0" w:line="240" w:lineRule="auto"/>
              <w:rPr>
                <w:sz w:val="20"/>
                <w:szCs w:val="20"/>
              </w:rPr>
            </w:pPr>
            <w:r>
              <w:rPr>
                <w:sz w:val="20"/>
                <w:szCs w:val="20"/>
              </w:rPr>
              <w:t>Departamento de Jutiapa</w:t>
            </w:r>
          </w:p>
          <w:p w:rsidR="00FB110D" w:rsidRDefault="00FB110D" w:rsidP="006B7CED">
            <w:pPr>
              <w:spacing w:after="0" w:line="240" w:lineRule="auto"/>
              <w:rPr>
                <w:sz w:val="20"/>
                <w:szCs w:val="20"/>
              </w:rPr>
            </w:pPr>
            <w:r>
              <w:rPr>
                <w:sz w:val="20"/>
                <w:szCs w:val="20"/>
              </w:rPr>
              <w:t>Municipios de:</w:t>
            </w:r>
          </w:p>
          <w:p w:rsidR="00FB110D" w:rsidRDefault="00FB110D" w:rsidP="00FB110D">
            <w:pPr>
              <w:pStyle w:val="Prrafodelista"/>
              <w:numPr>
                <w:ilvl w:val="0"/>
                <w:numId w:val="2"/>
              </w:numPr>
              <w:spacing w:after="0" w:line="240" w:lineRule="auto"/>
              <w:rPr>
                <w:sz w:val="20"/>
                <w:szCs w:val="20"/>
              </w:rPr>
            </w:pPr>
            <w:r w:rsidRPr="00FB110D">
              <w:rPr>
                <w:sz w:val="20"/>
                <w:szCs w:val="20"/>
              </w:rPr>
              <w:t>Santa Catarina Mita</w:t>
            </w:r>
          </w:p>
          <w:p w:rsidR="00FB110D" w:rsidRDefault="00FB110D" w:rsidP="00FB110D">
            <w:pPr>
              <w:pStyle w:val="Prrafodelista"/>
              <w:numPr>
                <w:ilvl w:val="0"/>
                <w:numId w:val="2"/>
              </w:numPr>
              <w:spacing w:after="0" w:line="240" w:lineRule="auto"/>
              <w:rPr>
                <w:sz w:val="20"/>
                <w:szCs w:val="20"/>
              </w:rPr>
            </w:pPr>
            <w:r>
              <w:rPr>
                <w:sz w:val="20"/>
                <w:szCs w:val="20"/>
              </w:rPr>
              <w:t>Asunción Mita</w:t>
            </w:r>
          </w:p>
          <w:p w:rsidR="00FB110D" w:rsidRDefault="00FB110D" w:rsidP="00FB110D">
            <w:pPr>
              <w:pStyle w:val="Prrafodelista"/>
              <w:numPr>
                <w:ilvl w:val="0"/>
                <w:numId w:val="2"/>
              </w:numPr>
              <w:spacing w:after="0" w:line="240" w:lineRule="auto"/>
              <w:rPr>
                <w:sz w:val="20"/>
                <w:szCs w:val="20"/>
              </w:rPr>
            </w:pPr>
            <w:r>
              <w:rPr>
                <w:sz w:val="20"/>
                <w:szCs w:val="20"/>
              </w:rPr>
              <w:t>El Progreso</w:t>
            </w:r>
          </w:p>
          <w:p w:rsidR="00FB110D" w:rsidRDefault="00FB110D" w:rsidP="00FB110D">
            <w:pPr>
              <w:pStyle w:val="Prrafodelista"/>
              <w:numPr>
                <w:ilvl w:val="0"/>
                <w:numId w:val="2"/>
              </w:numPr>
              <w:spacing w:after="0" w:line="240" w:lineRule="auto"/>
              <w:rPr>
                <w:sz w:val="20"/>
                <w:szCs w:val="20"/>
              </w:rPr>
            </w:pPr>
            <w:r>
              <w:rPr>
                <w:sz w:val="20"/>
                <w:szCs w:val="20"/>
              </w:rPr>
              <w:t>Jutiapa</w:t>
            </w:r>
          </w:p>
          <w:p w:rsidR="00FB110D" w:rsidRPr="00FD6EAD" w:rsidRDefault="00FB110D" w:rsidP="006B7CED">
            <w:pPr>
              <w:pStyle w:val="Prrafodelista"/>
              <w:numPr>
                <w:ilvl w:val="0"/>
                <w:numId w:val="2"/>
              </w:numPr>
              <w:spacing w:after="0" w:line="240" w:lineRule="auto"/>
              <w:rPr>
                <w:sz w:val="20"/>
                <w:szCs w:val="20"/>
              </w:rPr>
            </w:pPr>
            <w:r>
              <w:rPr>
                <w:sz w:val="20"/>
                <w:szCs w:val="20"/>
              </w:rPr>
              <w:t>Quesada</w:t>
            </w:r>
          </w:p>
        </w:tc>
      </w:tr>
      <w:tr w:rsidR="00156721" w:rsidRPr="00EF12AC" w:rsidTr="006B7CED">
        <w:trPr>
          <w:trHeight w:val="534"/>
        </w:trPr>
        <w:tc>
          <w:tcPr>
            <w:tcW w:w="4233" w:type="dxa"/>
            <w:gridSpan w:val="2"/>
            <w:vAlign w:val="center"/>
          </w:tcPr>
          <w:p w:rsidR="00156721" w:rsidRPr="00EF12AC" w:rsidRDefault="00156721" w:rsidP="006B7CED">
            <w:pPr>
              <w:spacing w:after="0" w:line="240" w:lineRule="auto"/>
              <w:rPr>
                <w:b/>
                <w:bCs/>
                <w:color w:val="222222"/>
                <w:sz w:val="20"/>
                <w:szCs w:val="20"/>
                <w:shd w:val="clear" w:color="auto" w:fill="FFFFFF"/>
              </w:rPr>
            </w:pPr>
            <w:r w:rsidRPr="00EF12AC">
              <w:rPr>
                <w:b/>
                <w:bCs/>
                <w:color w:val="222222"/>
                <w:sz w:val="20"/>
                <w:szCs w:val="20"/>
                <w:shd w:val="clear" w:color="auto" w:fill="FFFFFF"/>
              </w:rPr>
              <w:t xml:space="preserve">Antigüedad </w:t>
            </w:r>
            <w:r>
              <w:rPr>
                <w:b/>
                <w:bCs/>
                <w:color w:val="222222"/>
                <w:sz w:val="20"/>
                <w:szCs w:val="20"/>
                <w:shd w:val="clear" w:color="auto" w:fill="FFFFFF"/>
              </w:rPr>
              <w:t>de la experiencia</w:t>
            </w:r>
          </w:p>
        </w:tc>
        <w:tc>
          <w:tcPr>
            <w:tcW w:w="9985" w:type="dxa"/>
            <w:gridSpan w:val="4"/>
          </w:tcPr>
          <w:p w:rsidR="00156721" w:rsidRPr="00EF12AC" w:rsidRDefault="0060605C" w:rsidP="004D73DB">
            <w:pPr>
              <w:spacing w:after="0" w:line="240" w:lineRule="auto"/>
              <w:jc w:val="both"/>
              <w:rPr>
                <w:sz w:val="20"/>
                <w:szCs w:val="20"/>
              </w:rPr>
            </w:pPr>
            <w:r>
              <w:rPr>
                <w:sz w:val="20"/>
                <w:szCs w:val="20"/>
              </w:rPr>
              <w:t xml:space="preserve">Como proyecto de RSA de Facultad cada año se realiza en el curso de mercadotecnia I, un proyecto enfocado a diferentes temáticas de acuerdo a los lineamientos establecidos todos bajo la Responsabilidad Social Académica. </w:t>
            </w:r>
          </w:p>
        </w:tc>
      </w:tr>
      <w:tr w:rsidR="00156721" w:rsidRPr="00EF12AC" w:rsidTr="006B7CED">
        <w:trPr>
          <w:trHeight w:val="270"/>
        </w:trPr>
        <w:tc>
          <w:tcPr>
            <w:tcW w:w="4233" w:type="dxa"/>
            <w:gridSpan w:val="2"/>
            <w:vMerge w:val="restart"/>
            <w:vAlign w:val="center"/>
          </w:tcPr>
          <w:p w:rsidR="00156721" w:rsidRPr="00EF12AC" w:rsidRDefault="00156721" w:rsidP="006B7CED">
            <w:pPr>
              <w:spacing w:after="0" w:line="240" w:lineRule="auto"/>
              <w:rPr>
                <w:b/>
                <w:bCs/>
                <w:color w:val="222222"/>
                <w:sz w:val="20"/>
                <w:szCs w:val="20"/>
                <w:shd w:val="clear" w:color="auto" w:fill="FFFFFF"/>
              </w:rPr>
            </w:pPr>
            <w:r>
              <w:rPr>
                <w:b/>
                <w:bCs/>
                <w:color w:val="222222"/>
                <w:sz w:val="20"/>
                <w:szCs w:val="20"/>
                <w:shd w:val="clear" w:color="auto" w:fill="FFFFFF"/>
              </w:rPr>
              <w:t>Tipo de a</w:t>
            </w:r>
            <w:r w:rsidRPr="00EF12AC">
              <w:rPr>
                <w:b/>
                <w:bCs/>
                <w:color w:val="222222"/>
                <w:sz w:val="20"/>
                <w:szCs w:val="20"/>
                <w:shd w:val="clear" w:color="auto" w:fill="FFFFFF"/>
              </w:rPr>
              <w:t xml:space="preserve">signatura </w:t>
            </w:r>
            <w:r>
              <w:rPr>
                <w:b/>
                <w:bCs/>
                <w:color w:val="222222"/>
                <w:sz w:val="20"/>
                <w:szCs w:val="20"/>
                <w:shd w:val="clear" w:color="auto" w:fill="FFFFFF"/>
              </w:rPr>
              <w:t xml:space="preserve">en la que se inserta </w:t>
            </w:r>
          </w:p>
        </w:tc>
        <w:tc>
          <w:tcPr>
            <w:tcW w:w="3163" w:type="dxa"/>
          </w:tcPr>
          <w:p w:rsidR="00156721" w:rsidRPr="00EF12AC" w:rsidRDefault="00156721" w:rsidP="006B7CED">
            <w:pPr>
              <w:spacing w:after="0" w:line="240" w:lineRule="auto"/>
              <w:rPr>
                <w:sz w:val="20"/>
                <w:szCs w:val="20"/>
              </w:rPr>
            </w:pPr>
            <w:r>
              <w:rPr>
                <w:sz w:val="20"/>
                <w:szCs w:val="20"/>
              </w:rPr>
              <w:t>Obligatoria</w:t>
            </w:r>
          </w:p>
        </w:tc>
        <w:tc>
          <w:tcPr>
            <w:tcW w:w="6822" w:type="dxa"/>
            <w:gridSpan w:val="3"/>
          </w:tcPr>
          <w:p w:rsidR="00156721" w:rsidRPr="00EF12AC" w:rsidRDefault="00156721" w:rsidP="006B7CED">
            <w:pPr>
              <w:spacing w:after="0" w:line="240" w:lineRule="auto"/>
              <w:rPr>
                <w:sz w:val="20"/>
                <w:szCs w:val="20"/>
              </w:rPr>
            </w:pPr>
          </w:p>
        </w:tc>
      </w:tr>
      <w:tr w:rsidR="00156721" w:rsidRPr="00EF12AC" w:rsidTr="006B7CED">
        <w:trPr>
          <w:trHeight w:val="270"/>
        </w:trPr>
        <w:tc>
          <w:tcPr>
            <w:tcW w:w="4233" w:type="dxa"/>
            <w:gridSpan w:val="2"/>
            <w:vMerge/>
            <w:vAlign w:val="center"/>
          </w:tcPr>
          <w:p w:rsidR="00156721" w:rsidRDefault="00156721" w:rsidP="006B7CED">
            <w:pPr>
              <w:spacing w:after="0" w:line="240" w:lineRule="auto"/>
              <w:rPr>
                <w:b/>
                <w:bCs/>
                <w:color w:val="222222"/>
                <w:sz w:val="20"/>
                <w:szCs w:val="20"/>
                <w:shd w:val="clear" w:color="auto" w:fill="FFFFFF"/>
              </w:rPr>
            </w:pPr>
          </w:p>
        </w:tc>
        <w:tc>
          <w:tcPr>
            <w:tcW w:w="3163" w:type="dxa"/>
          </w:tcPr>
          <w:p w:rsidR="00156721" w:rsidRPr="00EF12AC" w:rsidRDefault="00156721" w:rsidP="006B7CED">
            <w:pPr>
              <w:spacing w:after="0" w:line="240" w:lineRule="auto"/>
              <w:rPr>
                <w:sz w:val="20"/>
                <w:szCs w:val="20"/>
              </w:rPr>
            </w:pPr>
            <w:r>
              <w:rPr>
                <w:sz w:val="20"/>
                <w:szCs w:val="20"/>
              </w:rPr>
              <w:t>Electiva</w:t>
            </w:r>
          </w:p>
        </w:tc>
        <w:tc>
          <w:tcPr>
            <w:tcW w:w="6822" w:type="dxa"/>
            <w:gridSpan w:val="3"/>
          </w:tcPr>
          <w:p w:rsidR="00156721" w:rsidRPr="00EF12AC" w:rsidRDefault="00156721" w:rsidP="006B7CED">
            <w:pPr>
              <w:spacing w:after="0" w:line="240" w:lineRule="auto"/>
              <w:rPr>
                <w:sz w:val="20"/>
                <w:szCs w:val="20"/>
              </w:rPr>
            </w:pPr>
          </w:p>
        </w:tc>
      </w:tr>
      <w:tr w:rsidR="00156721" w:rsidRPr="00EF12AC" w:rsidTr="006B7CED">
        <w:trPr>
          <w:trHeight w:val="270"/>
        </w:trPr>
        <w:tc>
          <w:tcPr>
            <w:tcW w:w="4233" w:type="dxa"/>
            <w:gridSpan w:val="2"/>
            <w:vMerge/>
            <w:vAlign w:val="center"/>
          </w:tcPr>
          <w:p w:rsidR="00156721" w:rsidRDefault="00156721" w:rsidP="006B7CED">
            <w:pPr>
              <w:spacing w:after="0" w:line="240" w:lineRule="auto"/>
              <w:rPr>
                <w:b/>
                <w:bCs/>
                <w:color w:val="222222"/>
                <w:sz w:val="20"/>
                <w:szCs w:val="20"/>
                <w:shd w:val="clear" w:color="auto" w:fill="FFFFFF"/>
              </w:rPr>
            </w:pPr>
          </w:p>
        </w:tc>
        <w:tc>
          <w:tcPr>
            <w:tcW w:w="3163" w:type="dxa"/>
          </w:tcPr>
          <w:p w:rsidR="00156721" w:rsidRPr="00EF12AC" w:rsidRDefault="00156721" w:rsidP="006B7CED">
            <w:pPr>
              <w:spacing w:after="0" w:line="240" w:lineRule="auto"/>
              <w:rPr>
                <w:color w:val="222222"/>
                <w:sz w:val="20"/>
                <w:szCs w:val="20"/>
              </w:rPr>
            </w:pPr>
            <w:r>
              <w:rPr>
                <w:color w:val="222222"/>
                <w:sz w:val="20"/>
                <w:szCs w:val="20"/>
              </w:rPr>
              <w:t>Asignatura</w:t>
            </w:r>
            <w:r w:rsidRPr="00EF12AC">
              <w:rPr>
                <w:color w:val="222222"/>
                <w:sz w:val="20"/>
                <w:szCs w:val="20"/>
              </w:rPr>
              <w:t xml:space="preserve"> teórica</w:t>
            </w:r>
          </w:p>
        </w:tc>
        <w:tc>
          <w:tcPr>
            <w:tcW w:w="6822" w:type="dxa"/>
            <w:gridSpan w:val="3"/>
          </w:tcPr>
          <w:p w:rsidR="00156721" w:rsidRPr="00EF12AC" w:rsidRDefault="0060605C" w:rsidP="006B7CED">
            <w:pPr>
              <w:spacing w:after="0" w:line="240" w:lineRule="auto"/>
              <w:rPr>
                <w:sz w:val="20"/>
                <w:szCs w:val="20"/>
              </w:rPr>
            </w:pPr>
            <w:r>
              <w:rPr>
                <w:sz w:val="20"/>
                <w:szCs w:val="20"/>
              </w:rPr>
              <w:t>Mercadotecnia I</w:t>
            </w:r>
          </w:p>
        </w:tc>
      </w:tr>
      <w:tr w:rsidR="00156721" w:rsidRPr="00EF12AC" w:rsidTr="006B7CED">
        <w:trPr>
          <w:trHeight w:val="270"/>
        </w:trPr>
        <w:tc>
          <w:tcPr>
            <w:tcW w:w="4233" w:type="dxa"/>
            <w:gridSpan w:val="2"/>
            <w:vMerge/>
            <w:vAlign w:val="center"/>
          </w:tcPr>
          <w:p w:rsidR="00156721" w:rsidRDefault="00156721" w:rsidP="006B7CED">
            <w:pPr>
              <w:spacing w:after="0" w:line="240" w:lineRule="auto"/>
              <w:rPr>
                <w:b/>
                <w:bCs/>
                <w:color w:val="222222"/>
                <w:sz w:val="20"/>
                <w:szCs w:val="20"/>
                <w:shd w:val="clear" w:color="auto" w:fill="FFFFFF"/>
              </w:rPr>
            </w:pPr>
          </w:p>
        </w:tc>
        <w:tc>
          <w:tcPr>
            <w:tcW w:w="3163" w:type="dxa"/>
          </w:tcPr>
          <w:p w:rsidR="00156721" w:rsidRPr="00EF12AC" w:rsidRDefault="00156721" w:rsidP="006B7CED">
            <w:pPr>
              <w:spacing w:after="0" w:line="240" w:lineRule="auto"/>
              <w:rPr>
                <w:color w:val="222222"/>
                <w:sz w:val="20"/>
                <w:szCs w:val="20"/>
              </w:rPr>
            </w:pPr>
            <w:r>
              <w:rPr>
                <w:color w:val="222222"/>
                <w:sz w:val="20"/>
                <w:szCs w:val="20"/>
              </w:rPr>
              <w:t>Asignatura</w:t>
            </w:r>
            <w:r w:rsidRPr="00EF12AC">
              <w:rPr>
                <w:color w:val="222222"/>
                <w:sz w:val="20"/>
                <w:szCs w:val="20"/>
              </w:rPr>
              <w:t xml:space="preserve"> teórico-práctica </w:t>
            </w:r>
          </w:p>
        </w:tc>
        <w:tc>
          <w:tcPr>
            <w:tcW w:w="6822" w:type="dxa"/>
            <w:gridSpan w:val="3"/>
          </w:tcPr>
          <w:p w:rsidR="00156721" w:rsidRPr="00EF12AC" w:rsidRDefault="00156721" w:rsidP="006B7CED">
            <w:pPr>
              <w:spacing w:after="0" w:line="240" w:lineRule="auto"/>
              <w:rPr>
                <w:sz w:val="20"/>
                <w:szCs w:val="20"/>
              </w:rPr>
            </w:pPr>
          </w:p>
        </w:tc>
      </w:tr>
      <w:tr w:rsidR="00156721" w:rsidRPr="00EF12AC" w:rsidTr="006B7CED">
        <w:trPr>
          <w:trHeight w:val="270"/>
        </w:trPr>
        <w:tc>
          <w:tcPr>
            <w:tcW w:w="4233" w:type="dxa"/>
            <w:gridSpan w:val="2"/>
            <w:vMerge/>
            <w:vAlign w:val="center"/>
          </w:tcPr>
          <w:p w:rsidR="00156721" w:rsidRDefault="00156721" w:rsidP="006B7CED">
            <w:pPr>
              <w:spacing w:after="0" w:line="240" w:lineRule="auto"/>
              <w:rPr>
                <w:b/>
                <w:bCs/>
                <w:color w:val="222222"/>
                <w:sz w:val="20"/>
                <w:szCs w:val="20"/>
                <w:shd w:val="clear" w:color="auto" w:fill="FFFFFF"/>
              </w:rPr>
            </w:pPr>
          </w:p>
        </w:tc>
        <w:tc>
          <w:tcPr>
            <w:tcW w:w="3163" w:type="dxa"/>
          </w:tcPr>
          <w:p w:rsidR="00156721" w:rsidRPr="00EF12AC" w:rsidRDefault="00156721" w:rsidP="006B7CED">
            <w:pPr>
              <w:spacing w:after="0" w:line="240" w:lineRule="auto"/>
              <w:rPr>
                <w:color w:val="222222"/>
                <w:sz w:val="20"/>
                <w:szCs w:val="20"/>
              </w:rPr>
            </w:pPr>
            <w:r>
              <w:rPr>
                <w:color w:val="222222"/>
                <w:sz w:val="20"/>
                <w:szCs w:val="20"/>
              </w:rPr>
              <w:t>Asignatura</w:t>
            </w:r>
            <w:r w:rsidRPr="00EF12AC">
              <w:rPr>
                <w:color w:val="222222"/>
                <w:sz w:val="20"/>
                <w:szCs w:val="20"/>
              </w:rPr>
              <w:t xml:space="preserve"> práctica</w:t>
            </w:r>
          </w:p>
        </w:tc>
        <w:tc>
          <w:tcPr>
            <w:tcW w:w="6822" w:type="dxa"/>
            <w:gridSpan w:val="3"/>
          </w:tcPr>
          <w:p w:rsidR="00156721" w:rsidRPr="00EF12AC" w:rsidRDefault="00156721" w:rsidP="006B7CED">
            <w:pPr>
              <w:spacing w:after="0" w:line="240" w:lineRule="auto"/>
              <w:rPr>
                <w:sz w:val="20"/>
                <w:szCs w:val="20"/>
              </w:rPr>
            </w:pPr>
          </w:p>
        </w:tc>
      </w:tr>
      <w:tr w:rsidR="00156721" w:rsidRPr="00EF12AC" w:rsidTr="006B7CED">
        <w:trPr>
          <w:trHeight w:val="871"/>
        </w:trPr>
        <w:tc>
          <w:tcPr>
            <w:tcW w:w="4233" w:type="dxa"/>
            <w:gridSpan w:val="2"/>
            <w:vAlign w:val="center"/>
          </w:tcPr>
          <w:p w:rsidR="00156721" w:rsidRPr="001F1682" w:rsidRDefault="00156721" w:rsidP="006B7CED">
            <w:pPr>
              <w:spacing w:after="0" w:line="240" w:lineRule="auto"/>
              <w:rPr>
                <w:b/>
                <w:bCs/>
                <w:color w:val="FF0000"/>
                <w:sz w:val="20"/>
                <w:szCs w:val="20"/>
                <w:shd w:val="clear" w:color="auto" w:fill="FFFFFF"/>
              </w:rPr>
            </w:pPr>
            <w:r w:rsidRPr="00EF12AC">
              <w:rPr>
                <w:b/>
                <w:bCs/>
                <w:color w:val="222222"/>
                <w:sz w:val="20"/>
                <w:szCs w:val="20"/>
                <w:shd w:val="clear" w:color="auto" w:fill="FFFFFF"/>
              </w:rPr>
              <w:t>Año(s)</w:t>
            </w:r>
            <w:r>
              <w:rPr>
                <w:b/>
                <w:bCs/>
                <w:color w:val="222222"/>
                <w:sz w:val="20"/>
                <w:szCs w:val="20"/>
                <w:shd w:val="clear" w:color="auto" w:fill="FFFFFF"/>
              </w:rPr>
              <w:t xml:space="preserve"> o semestre/s</w:t>
            </w:r>
            <w:r w:rsidRPr="00EF12AC">
              <w:rPr>
                <w:b/>
                <w:bCs/>
                <w:color w:val="222222"/>
                <w:sz w:val="20"/>
                <w:szCs w:val="20"/>
                <w:shd w:val="clear" w:color="auto" w:fill="FFFFFF"/>
              </w:rPr>
              <w:t xml:space="preserve"> de la(s)</w:t>
            </w:r>
            <w:r>
              <w:rPr>
                <w:b/>
                <w:bCs/>
                <w:color w:val="222222"/>
                <w:sz w:val="20"/>
                <w:szCs w:val="20"/>
                <w:shd w:val="clear" w:color="auto" w:fill="FFFFFF"/>
              </w:rPr>
              <w:t xml:space="preserve"> carrera(s) en </w:t>
            </w:r>
            <w:r w:rsidRPr="00EF12AC">
              <w:rPr>
                <w:b/>
                <w:bCs/>
                <w:color w:val="222222"/>
                <w:sz w:val="20"/>
                <w:szCs w:val="20"/>
                <w:shd w:val="clear" w:color="auto" w:fill="FFFFFF"/>
              </w:rPr>
              <w:t>que se imparte</w:t>
            </w:r>
            <w:r>
              <w:rPr>
                <w:b/>
                <w:bCs/>
                <w:color w:val="222222"/>
                <w:sz w:val="20"/>
                <w:szCs w:val="20"/>
                <w:shd w:val="clear" w:color="auto" w:fill="FFFFFF"/>
              </w:rPr>
              <w:t xml:space="preserve"> </w:t>
            </w:r>
          </w:p>
        </w:tc>
        <w:tc>
          <w:tcPr>
            <w:tcW w:w="9985" w:type="dxa"/>
            <w:gridSpan w:val="4"/>
          </w:tcPr>
          <w:p w:rsidR="00B82E1C" w:rsidRDefault="00B82E1C" w:rsidP="006B7CED">
            <w:pPr>
              <w:spacing w:after="0" w:line="240" w:lineRule="auto"/>
              <w:rPr>
                <w:sz w:val="20"/>
                <w:szCs w:val="20"/>
              </w:rPr>
            </w:pPr>
            <w:r>
              <w:rPr>
                <w:sz w:val="20"/>
                <w:szCs w:val="20"/>
              </w:rPr>
              <w:t>Año: 2018</w:t>
            </w:r>
          </w:p>
          <w:p w:rsidR="00B82E1C" w:rsidRDefault="00B82E1C" w:rsidP="006B7CED">
            <w:pPr>
              <w:spacing w:after="0" w:line="240" w:lineRule="auto"/>
              <w:rPr>
                <w:sz w:val="20"/>
                <w:szCs w:val="20"/>
              </w:rPr>
            </w:pPr>
            <w:r>
              <w:rPr>
                <w:sz w:val="20"/>
                <w:szCs w:val="20"/>
              </w:rPr>
              <w:t>Semestre: primer ciclo</w:t>
            </w:r>
          </w:p>
          <w:p w:rsidR="00156721" w:rsidRPr="00EF12AC" w:rsidRDefault="00B82E1C" w:rsidP="006B7CED">
            <w:pPr>
              <w:spacing w:after="0" w:line="240" w:lineRule="auto"/>
              <w:rPr>
                <w:sz w:val="20"/>
                <w:szCs w:val="20"/>
              </w:rPr>
            </w:pPr>
            <w:r>
              <w:rPr>
                <w:sz w:val="20"/>
                <w:szCs w:val="20"/>
              </w:rPr>
              <w:t>Carrera: Técnico en administración de empresas</w:t>
            </w:r>
          </w:p>
        </w:tc>
      </w:tr>
      <w:tr w:rsidR="00156721" w:rsidRPr="00EF12AC" w:rsidTr="006B7CED">
        <w:trPr>
          <w:trHeight w:val="259"/>
        </w:trPr>
        <w:tc>
          <w:tcPr>
            <w:tcW w:w="4233" w:type="dxa"/>
            <w:gridSpan w:val="2"/>
            <w:vMerge w:val="restart"/>
            <w:vAlign w:val="center"/>
          </w:tcPr>
          <w:p w:rsidR="00156721" w:rsidRPr="00C90C70" w:rsidDel="005F6981" w:rsidRDefault="00156721" w:rsidP="006B7CED">
            <w:pPr>
              <w:spacing w:after="0" w:line="240" w:lineRule="auto"/>
              <w:rPr>
                <w:b/>
                <w:bCs/>
                <w:color w:val="222222"/>
                <w:sz w:val="20"/>
                <w:szCs w:val="20"/>
                <w:shd w:val="clear" w:color="auto" w:fill="FFFFFF"/>
              </w:rPr>
            </w:pPr>
            <w:r w:rsidRPr="00EF12AC">
              <w:rPr>
                <w:b/>
                <w:bCs/>
                <w:color w:val="222222"/>
                <w:sz w:val="20"/>
                <w:szCs w:val="20"/>
                <w:shd w:val="clear" w:color="auto" w:fill="FFFFFF"/>
              </w:rPr>
              <w:lastRenderedPageBreak/>
              <w:t xml:space="preserve">Duración de la </w:t>
            </w:r>
            <w:r>
              <w:rPr>
                <w:b/>
                <w:bCs/>
                <w:color w:val="222222"/>
                <w:sz w:val="20"/>
                <w:szCs w:val="20"/>
                <w:shd w:val="clear" w:color="auto" w:fill="FFFFFF"/>
              </w:rPr>
              <w:t xml:space="preserve">experiencia en períodos </w:t>
            </w:r>
            <w:r w:rsidRPr="00EF12AC">
              <w:rPr>
                <w:b/>
                <w:bCs/>
                <w:color w:val="222222"/>
                <w:sz w:val="20"/>
                <w:szCs w:val="20"/>
                <w:shd w:val="clear" w:color="auto" w:fill="FFFFFF"/>
              </w:rPr>
              <w:t>académicos</w:t>
            </w:r>
            <w:r>
              <w:rPr>
                <w:b/>
                <w:bCs/>
                <w:color w:val="222222"/>
                <w:sz w:val="20"/>
                <w:szCs w:val="20"/>
                <w:shd w:val="clear" w:color="auto" w:fill="FFFFFF"/>
              </w:rPr>
              <w:t xml:space="preserve"> </w:t>
            </w:r>
          </w:p>
        </w:tc>
        <w:tc>
          <w:tcPr>
            <w:tcW w:w="3163" w:type="dxa"/>
            <w:tcBorders>
              <w:bottom w:val="single" w:sz="4" w:space="0" w:color="auto"/>
            </w:tcBorders>
            <w:vAlign w:val="center"/>
          </w:tcPr>
          <w:p w:rsidR="00156721" w:rsidRPr="00EF12AC" w:rsidRDefault="00156721" w:rsidP="006B7CED">
            <w:pPr>
              <w:spacing w:after="0" w:line="240" w:lineRule="auto"/>
              <w:rPr>
                <w:color w:val="222222"/>
                <w:sz w:val="20"/>
                <w:szCs w:val="20"/>
              </w:rPr>
            </w:pPr>
            <w:r w:rsidRPr="00EF12AC">
              <w:rPr>
                <w:color w:val="222222"/>
                <w:sz w:val="20"/>
                <w:szCs w:val="20"/>
              </w:rPr>
              <w:t>1 cuatrimestre al año</w:t>
            </w:r>
          </w:p>
        </w:tc>
        <w:tc>
          <w:tcPr>
            <w:tcW w:w="0" w:type="auto"/>
            <w:gridSpan w:val="3"/>
            <w:tcBorders>
              <w:bottom w:val="single" w:sz="4" w:space="0" w:color="auto"/>
            </w:tcBorders>
            <w:shd w:val="clear" w:color="auto" w:fill="auto"/>
          </w:tcPr>
          <w:p w:rsidR="00156721" w:rsidRPr="00EF12AC" w:rsidRDefault="00156721" w:rsidP="006B7CED">
            <w:pPr>
              <w:spacing w:after="0" w:line="240" w:lineRule="auto"/>
              <w:jc w:val="center"/>
              <w:rPr>
                <w:b/>
                <w:bCs/>
                <w:sz w:val="20"/>
                <w:szCs w:val="20"/>
              </w:rPr>
            </w:pPr>
          </w:p>
        </w:tc>
      </w:tr>
      <w:tr w:rsidR="00156721" w:rsidRPr="00EF12AC" w:rsidTr="006B7CED">
        <w:trPr>
          <w:trHeight w:val="277"/>
        </w:trPr>
        <w:tc>
          <w:tcPr>
            <w:tcW w:w="4233" w:type="dxa"/>
            <w:gridSpan w:val="2"/>
            <w:vMerge/>
            <w:vAlign w:val="center"/>
          </w:tcPr>
          <w:p w:rsidR="00156721" w:rsidRPr="00EF12AC" w:rsidDel="005F6981" w:rsidRDefault="00156721" w:rsidP="006B7CED">
            <w:pPr>
              <w:spacing w:after="0" w:line="240" w:lineRule="auto"/>
              <w:rPr>
                <w:b/>
                <w:bCs/>
                <w:color w:val="222222"/>
                <w:sz w:val="20"/>
                <w:szCs w:val="20"/>
                <w:shd w:val="clear" w:color="auto" w:fill="FFFFFF"/>
              </w:rPr>
            </w:pPr>
          </w:p>
        </w:tc>
        <w:tc>
          <w:tcPr>
            <w:tcW w:w="3163" w:type="dxa"/>
            <w:tcBorders>
              <w:bottom w:val="single" w:sz="4" w:space="0" w:color="auto"/>
            </w:tcBorders>
            <w:vAlign w:val="center"/>
          </w:tcPr>
          <w:p w:rsidR="00156721" w:rsidRPr="00EF12AC" w:rsidRDefault="00156721" w:rsidP="006B7CED">
            <w:pPr>
              <w:spacing w:after="0" w:line="240" w:lineRule="auto"/>
              <w:rPr>
                <w:color w:val="222222"/>
                <w:sz w:val="20"/>
                <w:szCs w:val="20"/>
              </w:rPr>
            </w:pPr>
            <w:r w:rsidRPr="00EF12AC">
              <w:rPr>
                <w:color w:val="222222"/>
                <w:sz w:val="20"/>
                <w:szCs w:val="20"/>
              </w:rPr>
              <w:t>2 cuatrimestres al año</w:t>
            </w:r>
          </w:p>
        </w:tc>
        <w:tc>
          <w:tcPr>
            <w:tcW w:w="0" w:type="auto"/>
            <w:gridSpan w:val="3"/>
            <w:tcBorders>
              <w:bottom w:val="single" w:sz="4" w:space="0" w:color="auto"/>
            </w:tcBorders>
            <w:shd w:val="clear" w:color="auto" w:fill="auto"/>
          </w:tcPr>
          <w:p w:rsidR="00156721" w:rsidRPr="00EF12AC" w:rsidRDefault="00156721" w:rsidP="006B7CED">
            <w:pPr>
              <w:spacing w:after="0" w:line="240" w:lineRule="auto"/>
              <w:jc w:val="center"/>
              <w:rPr>
                <w:b/>
                <w:bCs/>
                <w:sz w:val="20"/>
                <w:szCs w:val="20"/>
              </w:rPr>
            </w:pPr>
          </w:p>
        </w:tc>
      </w:tr>
      <w:tr w:rsidR="00156721" w:rsidRPr="00EF12AC" w:rsidTr="006B7CED">
        <w:trPr>
          <w:trHeight w:val="280"/>
        </w:trPr>
        <w:tc>
          <w:tcPr>
            <w:tcW w:w="4233" w:type="dxa"/>
            <w:gridSpan w:val="2"/>
            <w:vMerge/>
            <w:vAlign w:val="center"/>
          </w:tcPr>
          <w:p w:rsidR="00156721" w:rsidRPr="00EF12AC" w:rsidRDefault="00156721" w:rsidP="006B7CED">
            <w:pPr>
              <w:spacing w:after="0" w:line="240" w:lineRule="auto"/>
              <w:rPr>
                <w:b/>
                <w:bCs/>
                <w:color w:val="222222"/>
                <w:sz w:val="20"/>
                <w:szCs w:val="20"/>
                <w:shd w:val="clear" w:color="auto" w:fill="FFFFFF"/>
              </w:rPr>
            </w:pPr>
          </w:p>
        </w:tc>
        <w:tc>
          <w:tcPr>
            <w:tcW w:w="3163" w:type="dxa"/>
            <w:tcBorders>
              <w:bottom w:val="single" w:sz="4" w:space="0" w:color="auto"/>
            </w:tcBorders>
            <w:vAlign w:val="center"/>
          </w:tcPr>
          <w:p w:rsidR="00156721" w:rsidRPr="00EF12AC" w:rsidRDefault="00156721" w:rsidP="006B7CED">
            <w:pPr>
              <w:spacing w:after="0" w:line="240" w:lineRule="auto"/>
              <w:rPr>
                <w:color w:val="222222"/>
                <w:sz w:val="20"/>
                <w:szCs w:val="20"/>
              </w:rPr>
            </w:pPr>
            <w:r>
              <w:rPr>
                <w:color w:val="222222"/>
                <w:sz w:val="20"/>
                <w:szCs w:val="20"/>
              </w:rPr>
              <w:t>3</w:t>
            </w:r>
            <w:r w:rsidRPr="00EF12AC">
              <w:rPr>
                <w:color w:val="222222"/>
                <w:sz w:val="20"/>
                <w:szCs w:val="20"/>
              </w:rPr>
              <w:t xml:space="preserve"> cuatrimestres al año</w:t>
            </w:r>
          </w:p>
        </w:tc>
        <w:tc>
          <w:tcPr>
            <w:tcW w:w="0" w:type="auto"/>
            <w:gridSpan w:val="3"/>
            <w:tcBorders>
              <w:bottom w:val="single" w:sz="4" w:space="0" w:color="auto"/>
            </w:tcBorders>
            <w:shd w:val="clear" w:color="auto" w:fill="auto"/>
          </w:tcPr>
          <w:p w:rsidR="00156721" w:rsidRPr="00EF12AC" w:rsidRDefault="00156721" w:rsidP="006B7CED">
            <w:pPr>
              <w:spacing w:after="0" w:line="240" w:lineRule="auto"/>
              <w:jc w:val="center"/>
              <w:rPr>
                <w:b/>
                <w:bCs/>
                <w:sz w:val="20"/>
                <w:szCs w:val="20"/>
              </w:rPr>
            </w:pPr>
          </w:p>
        </w:tc>
      </w:tr>
      <w:tr w:rsidR="00156721" w:rsidRPr="00EF12AC" w:rsidTr="006B7CED">
        <w:trPr>
          <w:trHeight w:val="280"/>
        </w:trPr>
        <w:tc>
          <w:tcPr>
            <w:tcW w:w="4233" w:type="dxa"/>
            <w:gridSpan w:val="2"/>
            <w:vMerge/>
            <w:vAlign w:val="center"/>
          </w:tcPr>
          <w:p w:rsidR="00156721" w:rsidRPr="00EF12AC" w:rsidRDefault="00156721" w:rsidP="006B7CED">
            <w:pPr>
              <w:spacing w:after="0" w:line="240" w:lineRule="auto"/>
              <w:rPr>
                <w:b/>
                <w:bCs/>
                <w:color w:val="222222"/>
                <w:sz w:val="20"/>
                <w:szCs w:val="20"/>
                <w:shd w:val="clear" w:color="auto" w:fill="FFFFFF"/>
              </w:rPr>
            </w:pPr>
          </w:p>
        </w:tc>
        <w:tc>
          <w:tcPr>
            <w:tcW w:w="3163" w:type="dxa"/>
            <w:tcBorders>
              <w:bottom w:val="single" w:sz="4" w:space="0" w:color="auto"/>
            </w:tcBorders>
            <w:vAlign w:val="center"/>
          </w:tcPr>
          <w:p w:rsidR="00156721" w:rsidRPr="00EF12AC" w:rsidRDefault="00156721" w:rsidP="006B7CED">
            <w:pPr>
              <w:spacing w:after="0" w:line="240" w:lineRule="auto"/>
              <w:rPr>
                <w:color w:val="222222"/>
                <w:sz w:val="20"/>
                <w:szCs w:val="20"/>
              </w:rPr>
            </w:pPr>
            <w:r w:rsidRPr="00EF12AC">
              <w:rPr>
                <w:color w:val="222222"/>
                <w:sz w:val="20"/>
                <w:szCs w:val="20"/>
              </w:rPr>
              <w:t>1 semestre al año</w:t>
            </w:r>
          </w:p>
        </w:tc>
        <w:tc>
          <w:tcPr>
            <w:tcW w:w="0" w:type="auto"/>
            <w:gridSpan w:val="3"/>
            <w:tcBorders>
              <w:bottom w:val="single" w:sz="4" w:space="0" w:color="auto"/>
            </w:tcBorders>
            <w:shd w:val="clear" w:color="auto" w:fill="auto"/>
          </w:tcPr>
          <w:p w:rsidR="00156721" w:rsidRPr="00EF12AC" w:rsidRDefault="007D734D" w:rsidP="006B7CED">
            <w:pPr>
              <w:spacing w:after="0" w:line="240" w:lineRule="auto"/>
              <w:jc w:val="center"/>
              <w:rPr>
                <w:b/>
                <w:bCs/>
                <w:sz w:val="20"/>
                <w:szCs w:val="20"/>
              </w:rPr>
            </w:pPr>
            <w:r>
              <w:rPr>
                <w:b/>
                <w:bCs/>
                <w:sz w:val="20"/>
                <w:szCs w:val="20"/>
              </w:rPr>
              <w:t>X</w:t>
            </w:r>
          </w:p>
        </w:tc>
      </w:tr>
      <w:tr w:rsidR="00156721" w:rsidRPr="00EF12AC" w:rsidTr="006B7CED">
        <w:trPr>
          <w:trHeight w:val="206"/>
        </w:trPr>
        <w:tc>
          <w:tcPr>
            <w:tcW w:w="4233" w:type="dxa"/>
            <w:gridSpan w:val="2"/>
            <w:vMerge/>
            <w:vAlign w:val="center"/>
          </w:tcPr>
          <w:p w:rsidR="00156721" w:rsidRPr="00EF12AC" w:rsidRDefault="00156721" w:rsidP="006B7CED">
            <w:pPr>
              <w:spacing w:after="0" w:line="240" w:lineRule="auto"/>
              <w:rPr>
                <w:b/>
                <w:bCs/>
                <w:color w:val="222222"/>
                <w:sz w:val="20"/>
                <w:szCs w:val="20"/>
                <w:shd w:val="clear" w:color="auto" w:fill="FFFFFF"/>
              </w:rPr>
            </w:pPr>
          </w:p>
        </w:tc>
        <w:tc>
          <w:tcPr>
            <w:tcW w:w="3163" w:type="dxa"/>
            <w:tcBorders>
              <w:top w:val="single" w:sz="4" w:space="0" w:color="auto"/>
              <w:bottom w:val="single" w:sz="4" w:space="0" w:color="auto"/>
            </w:tcBorders>
            <w:vAlign w:val="center"/>
          </w:tcPr>
          <w:p w:rsidR="00156721" w:rsidRPr="00EF12AC" w:rsidRDefault="00156721" w:rsidP="006B7CED">
            <w:pPr>
              <w:spacing w:after="0" w:line="240" w:lineRule="auto"/>
              <w:rPr>
                <w:color w:val="222222"/>
                <w:sz w:val="20"/>
                <w:szCs w:val="20"/>
              </w:rPr>
            </w:pPr>
            <w:r w:rsidRPr="00EF12AC">
              <w:rPr>
                <w:color w:val="222222"/>
                <w:sz w:val="20"/>
                <w:szCs w:val="20"/>
              </w:rPr>
              <w:t>2 semestres al año</w:t>
            </w:r>
          </w:p>
        </w:tc>
        <w:tc>
          <w:tcPr>
            <w:tcW w:w="0" w:type="auto"/>
            <w:gridSpan w:val="3"/>
            <w:tcBorders>
              <w:top w:val="single" w:sz="4" w:space="0" w:color="auto"/>
              <w:bottom w:val="single" w:sz="4" w:space="0" w:color="auto"/>
            </w:tcBorders>
            <w:shd w:val="clear" w:color="auto" w:fill="auto"/>
          </w:tcPr>
          <w:p w:rsidR="00156721" w:rsidRPr="00EF12AC" w:rsidRDefault="00156721" w:rsidP="006B7CED">
            <w:pPr>
              <w:spacing w:after="0" w:line="240" w:lineRule="auto"/>
              <w:jc w:val="center"/>
              <w:rPr>
                <w:b/>
                <w:bCs/>
                <w:sz w:val="20"/>
                <w:szCs w:val="20"/>
              </w:rPr>
            </w:pPr>
          </w:p>
        </w:tc>
      </w:tr>
      <w:tr w:rsidR="00156721" w:rsidRPr="00EF12AC" w:rsidTr="006B7CED">
        <w:trPr>
          <w:trHeight w:val="302"/>
        </w:trPr>
        <w:tc>
          <w:tcPr>
            <w:tcW w:w="4233" w:type="dxa"/>
            <w:gridSpan w:val="2"/>
            <w:vMerge w:val="restart"/>
          </w:tcPr>
          <w:p w:rsidR="00156721" w:rsidRPr="00EF12AC" w:rsidRDefault="00156721" w:rsidP="006B7CED">
            <w:pPr>
              <w:spacing w:after="0" w:line="240" w:lineRule="auto"/>
              <w:rPr>
                <w:b/>
                <w:bCs/>
                <w:color w:val="222222"/>
                <w:sz w:val="20"/>
                <w:szCs w:val="20"/>
                <w:shd w:val="clear" w:color="auto" w:fill="FFFFFF"/>
              </w:rPr>
            </w:pPr>
            <w:r>
              <w:rPr>
                <w:b/>
                <w:bCs/>
                <w:color w:val="222222"/>
                <w:sz w:val="20"/>
                <w:szCs w:val="20"/>
                <w:shd w:val="clear" w:color="auto" w:fill="FFFFFF"/>
              </w:rPr>
              <w:t xml:space="preserve">Frecuencia </w:t>
            </w:r>
            <w:r w:rsidRPr="00EF12AC">
              <w:rPr>
                <w:b/>
                <w:bCs/>
                <w:color w:val="222222"/>
                <w:sz w:val="20"/>
                <w:szCs w:val="20"/>
                <w:shd w:val="clear" w:color="auto" w:fill="FFFFFF"/>
              </w:rPr>
              <w:t>de encuentros</w:t>
            </w:r>
          </w:p>
          <w:p w:rsidR="00156721" w:rsidRPr="00EF12AC" w:rsidRDefault="00156721" w:rsidP="006B7CED">
            <w:pPr>
              <w:spacing w:after="0" w:line="240" w:lineRule="auto"/>
              <w:rPr>
                <w:b/>
                <w:bCs/>
                <w:color w:val="222222"/>
                <w:sz w:val="20"/>
                <w:szCs w:val="20"/>
                <w:shd w:val="clear" w:color="auto" w:fill="FFFFFF"/>
              </w:rPr>
            </w:pPr>
          </w:p>
          <w:p w:rsidR="00156721" w:rsidRPr="00EF12AC" w:rsidDel="005F6981" w:rsidRDefault="00156721" w:rsidP="006B7CED">
            <w:pPr>
              <w:spacing w:after="0" w:line="240" w:lineRule="auto"/>
              <w:rPr>
                <w:b/>
                <w:bCs/>
                <w:color w:val="222222"/>
                <w:sz w:val="20"/>
                <w:szCs w:val="20"/>
                <w:shd w:val="clear" w:color="auto" w:fill="FFFFFF"/>
              </w:rPr>
            </w:pPr>
          </w:p>
        </w:tc>
        <w:tc>
          <w:tcPr>
            <w:tcW w:w="3163" w:type="dxa"/>
            <w:tcBorders>
              <w:top w:val="single" w:sz="4" w:space="0" w:color="auto"/>
            </w:tcBorders>
          </w:tcPr>
          <w:p w:rsidR="00156721" w:rsidRPr="003F1F73" w:rsidRDefault="00156721" w:rsidP="006B7CED">
            <w:pPr>
              <w:spacing w:after="0" w:line="240" w:lineRule="auto"/>
              <w:rPr>
                <w:color w:val="222222"/>
                <w:sz w:val="20"/>
                <w:szCs w:val="20"/>
              </w:rPr>
            </w:pPr>
            <w:r w:rsidRPr="003F1F73">
              <w:rPr>
                <w:color w:val="222222"/>
                <w:sz w:val="20"/>
                <w:szCs w:val="20"/>
              </w:rPr>
              <w:t>1 encuentro semanal</w:t>
            </w:r>
          </w:p>
        </w:tc>
        <w:tc>
          <w:tcPr>
            <w:tcW w:w="0" w:type="auto"/>
            <w:gridSpan w:val="3"/>
            <w:tcBorders>
              <w:top w:val="single" w:sz="4" w:space="0" w:color="auto"/>
            </w:tcBorders>
            <w:shd w:val="clear" w:color="auto" w:fill="auto"/>
          </w:tcPr>
          <w:p w:rsidR="00156721" w:rsidRPr="00EF12AC" w:rsidRDefault="00156721" w:rsidP="006B7CED">
            <w:pPr>
              <w:spacing w:after="0" w:line="240" w:lineRule="auto"/>
              <w:jc w:val="center"/>
              <w:rPr>
                <w:b/>
                <w:bCs/>
                <w:color w:val="222222"/>
                <w:sz w:val="20"/>
                <w:szCs w:val="20"/>
              </w:rPr>
            </w:pPr>
          </w:p>
        </w:tc>
      </w:tr>
      <w:tr w:rsidR="00156721" w:rsidRPr="00EF12AC" w:rsidTr="006B7CED">
        <w:trPr>
          <w:trHeight w:val="265"/>
        </w:trPr>
        <w:tc>
          <w:tcPr>
            <w:tcW w:w="4233" w:type="dxa"/>
            <w:gridSpan w:val="2"/>
            <w:vMerge/>
          </w:tcPr>
          <w:p w:rsidR="00156721" w:rsidRPr="00EF12AC" w:rsidRDefault="00156721" w:rsidP="006B7CED">
            <w:pPr>
              <w:spacing w:after="0" w:line="240" w:lineRule="auto"/>
              <w:rPr>
                <w:b/>
                <w:bCs/>
                <w:color w:val="222222"/>
                <w:sz w:val="20"/>
                <w:szCs w:val="20"/>
                <w:shd w:val="clear" w:color="auto" w:fill="FFFFFF"/>
              </w:rPr>
            </w:pPr>
          </w:p>
        </w:tc>
        <w:tc>
          <w:tcPr>
            <w:tcW w:w="3163" w:type="dxa"/>
            <w:tcBorders>
              <w:top w:val="single" w:sz="4" w:space="0" w:color="auto"/>
            </w:tcBorders>
          </w:tcPr>
          <w:p w:rsidR="00156721" w:rsidRPr="003F1F73" w:rsidRDefault="00156721" w:rsidP="006B7CED">
            <w:pPr>
              <w:spacing w:after="0" w:line="240" w:lineRule="auto"/>
              <w:rPr>
                <w:color w:val="222222"/>
                <w:sz w:val="20"/>
                <w:szCs w:val="20"/>
              </w:rPr>
            </w:pPr>
            <w:r w:rsidRPr="003F1F73">
              <w:rPr>
                <w:color w:val="222222"/>
                <w:sz w:val="20"/>
                <w:szCs w:val="20"/>
              </w:rPr>
              <w:t>2 encuentros semanales</w:t>
            </w:r>
          </w:p>
        </w:tc>
        <w:tc>
          <w:tcPr>
            <w:tcW w:w="0" w:type="auto"/>
            <w:gridSpan w:val="3"/>
            <w:tcBorders>
              <w:top w:val="single" w:sz="4" w:space="0" w:color="auto"/>
            </w:tcBorders>
          </w:tcPr>
          <w:p w:rsidR="00156721" w:rsidRPr="00EF12AC" w:rsidRDefault="00156721" w:rsidP="006B7CED">
            <w:pPr>
              <w:spacing w:after="0" w:line="240" w:lineRule="auto"/>
              <w:jc w:val="center"/>
              <w:rPr>
                <w:b/>
                <w:bCs/>
                <w:color w:val="222222"/>
                <w:sz w:val="20"/>
                <w:szCs w:val="20"/>
              </w:rPr>
            </w:pPr>
          </w:p>
        </w:tc>
      </w:tr>
      <w:tr w:rsidR="00156721" w:rsidRPr="00EF12AC" w:rsidTr="006B7CED">
        <w:trPr>
          <w:trHeight w:val="286"/>
        </w:trPr>
        <w:tc>
          <w:tcPr>
            <w:tcW w:w="4233" w:type="dxa"/>
            <w:gridSpan w:val="2"/>
            <w:vMerge/>
          </w:tcPr>
          <w:p w:rsidR="00156721" w:rsidRPr="00EF12AC" w:rsidRDefault="00156721" w:rsidP="006B7CED">
            <w:pPr>
              <w:spacing w:after="0" w:line="240" w:lineRule="auto"/>
              <w:rPr>
                <w:b/>
                <w:bCs/>
                <w:color w:val="222222"/>
                <w:sz w:val="20"/>
                <w:szCs w:val="20"/>
                <w:shd w:val="clear" w:color="auto" w:fill="FFFFFF"/>
              </w:rPr>
            </w:pPr>
          </w:p>
        </w:tc>
        <w:tc>
          <w:tcPr>
            <w:tcW w:w="3163" w:type="dxa"/>
            <w:tcBorders>
              <w:top w:val="single" w:sz="4" w:space="0" w:color="auto"/>
            </w:tcBorders>
          </w:tcPr>
          <w:p w:rsidR="00156721" w:rsidRPr="003F1F73" w:rsidRDefault="00156721" w:rsidP="006B7CED">
            <w:pPr>
              <w:spacing w:after="0" w:line="240" w:lineRule="auto"/>
              <w:rPr>
                <w:color w:val="222222"/>
                <w:sz w:val="20"/>
                <w:szCs w:val="20"/>
              </w:rPr>
            </w:pPr>
            <w:r w:rsidRPr="003F1F73">
              <w:rPr>
                <w:color w:val="222222"/>
                <w:sz w:val="20"/>
                <w:szCs w:val="20"/>
              </w:rPr>
              <w:t>1  encuentro quincenal</w:t>
            </w:r>
          </w:p>
        </w:tc>
        <w:tc>
          <w:tcPr>
            <w:tcW w:w="0" w:type="auto"/>
            <w:gridSpan w:val="3"/>
            <w:tcBorders>
              <w:top w:val="single" w:sz="4" w:space="0" w:color="auto"/>
            </w:tcBorders>
          </w:tcPr>
          <w:p w:rsidR="00156721" w:rsidRPr="00EF12AC" w:rsidRDefault="00156721" w:rsidP="006B7CED">
            <w:pPr>
              <w:spacing w:after="0" w:line="240" w:lineRule="auto"/>
              <w:jc w:val="center"/>
              <w:rPr>
                <w:b/>
                <w:bCs/>
                <w:color w:val="222222"/>
                <w:sz w:val="20"/>
                <w:szCs w:val="20"/>
              </w:rPr>
            </w:pPr>
          </w:p>
        </w:tc>
      </w:tr>
      <w:tr w:rsidR="00156721" w:rsidRPr="00EF12AC" w:rsidTr="006B7CED">
        <w:trPr>
          <w:trHeight w:val="364"/>
        </w:trPr>
        <w:tc>
          <w:tcPr>
            <w:tcW w:w="4233" w:type="dxa"/>
            <w:gridSpan w:val="2"/>
            <w:vMerge/>
          </w:tcPr>
          <w:p w:rsidR="00156721" w:rsidRPr="00EF12AC" w:rsidRDefault="00156721" w:rsidP="006B7CED">
            <w:pPr>
              <w:spacing w:after="0" w:line="240" w:lineRule="auto"/>
              <w:rPr>
                <w:b/>
                <w:bCs/>
                <w:color w:val="222222"/>
                <w:sz w:val="20"/>
                <w:szCs w:val="20"/>
                <w:shd w:val="clear" w:color="auto" w:fill="FFFFFF"/>
              </w:rPr>
            </w:pPr>
          </w:p>
        </w:tc>
        <w:tc>
          <w:tcPr>
            <w:tcW w:w="3163" w:type="dxa"/>
            <w:tcBorders>
              <w:top w:val="single" w:sz="4" w:space="0" w:color="auto"/>
            </w:tcBorders>
          </w:tcPr>
          <w:p w:rsidR="00156721" w:rsidRPr="003F1F73" w:rsidRDefault="00156721" w:rsidP="006B7CED">
            <w:pPr>
              <w:spacing w:after="0" w:line="240" w:lineRule="auto"/>
              <w:rPr>
                <w:color w:val="222222"/>
                <w:sz w:val="20"/>
                <w:szCs w:val="20"/>
              </w:rPr>
            </w:pPr>
            <w:r w:rsidRPr="003F1F73">
              <w:rPr>
                <w:color w:val="222222"/>
                <w:sz w:val="20"/>
                <w:szCs w:val="20"/>
              </w:rPr>
              <w:t>1 encuentro mensual</w:t>
            </w:r>
          </w:p>
        </w:tc>
        <w:tc>
          <w:tcPr>
            <w:tcW w:w="0" w:type="auto"/>
            <w:gridSpan w:val="3"/>
            <w:tcBorders>
              <w:top w:val="single" w:sz="4" w:space="0" w:color="auto"/>
            </w:tcBorders>
          </w:tcPr>
          <w:p w:rsidR="00156721" w:rsidRPr="00EF12AC" w:rsidRDefault="00156721" w:rsidP="006B7CED">
            <w:pPr>
              <w:spacing w:after="0" w:line="240" w:lineRule="auto"/>
              <w:jc w:val="center"/>
              <w:rPr>
                <w:b/>
                <w:bCs/>
                <w:color w:val="222222"/>
                <w:sz w:val="20"/>
                <w:szCs w:val="20"/>
              </w:rPr>
            </w:pPr>
          </w:p>
        </w:tc>
      </w:tr>
      <w:tr w:rsidR="00156721" w:rsidRPr="00EF12AC" w:rsidTr="006B7CED">
        <w:trPr>
          <w:trHeight w:val="364"/>
        </w:trPr>
        <w:tc>
          <w:tcPr>
            <w:tcW w:w="4233" w:type="dxa"/>
            <w:gridSpan w:val="2"/>
            <w:vMerge/>
          </w:tcPr>
          <w:p w:rsidR="00156721" w:rsidRPr="00EF12AC" w:rsidRDefault="00156721" w:rsidP="006B7CED">
            <w:pPr>
              <w:spacing w:after="0" w:line="240" w:lineRule="auto"/>
              <w:rPr>
                <w:b/>
                <w:bCs/>
                <w:color w:val="222222"/>
                <w:sz w:val="20"/>
                <w:szCs w:val="20"/>
                <w:shd w:val="clear" w:color="auto" w:fill="FFFFFF"/>
              </w:rPr>
            </w:pPr>
          </w:p>
        </w:tc>
        <w:tc>
          <w:tcPr>
            <w:tcW w:w="3163" w:type="dxa"/>
            <w:tcBorders>
              <w:top w:val="single" w:sz="4" w:space="0" w:color="auto"/>
            </w:tcBorders>
          </w:tcPr>
          <w:p w:rsidR="00156721" w:rsidRPr="003F1F73" w:rsidRDefault="00156721" w:rsidP="006B7CED">
            <w:pPr>
              <w:spacing w:after="0" w:line="240" w:lineRule="auto"/>
              <w:rPr>
                <w:color w:val="222222"/>
                <w:sz w:val="20"/>
                <w:szCs w:val="20"/>
              </w:rPr>
            </w:pPr>
            <w:r>
              <w:rPr>
                <w:bCs/>
                <w:sz w:val="20"/>
                <w:szCs w:val="20"/>
              </w:rPr>
              <w:t>Otra</w:t>
            </w:r>
            <w:r w:rsidRPr="00BE47B1">
              <w:rPr>
                <w:sz w:val="20"/>
                <w:szCs w:val="20"/>
              </w:rPr>
              <w:t xml:space="preserve"> </w:t>
            </w:r>
            <w:r w:rsidRPr="00EF12AC">
              <w:rPr>
                <w:sz w:val="20"/>
                <w:szCs w:val="20"/>
              </w:rPr>
              <w:t xml:space="preserve">que no sea ninguna de las anteriores explicando </w:t>
            </w:r>
            <w:r>
              <w:rPr>
                <w:sz w:val="20"/>
                <w:szCs w:val="20"/>
              </w:rPr>
              <w:t>período</w:t>
            </w:r>
          </w:p>
        </w:tc>
        <w:tc>
          <w:tcPr>
            <w:tcW w:w="0" w:type="auto"/>
            <w:gridSpan w:val="3"/>
            <w:tcBorders>
              <w:top w:val="single" w:sz="4" w:space="0" w:color="auto"/>
            </w:tcBorders>
          </w:tcPr>
          <w:p w:rsidR="00156721" w:rsidRPr="00EF12AC" w:rsidRDefault="00156721" w:rsidP="006B7CED">
            <w:pPr>
              <w:spacing w:after="0" w:line="240" w:lineRule="auto"/>
              <w:jc w:val="center"/>
              <w:rPr>
                <w:b/>
                <w:bCs/>
                <w:color w:val="222222"/>
                <w:sz w:val="20"/>
                <w:szCs w:val="20"/>
              </w:rPr>
            </w:pPr>
          </w:p>
        </w:tc>
      </w:tr>
      <w:tr w:rsidR="00156721" w:rsidRPr="00EF12AC" w:rsidTr="006B7CED">
        <w:trPr>
          <w:trHeight w:val="291"/>
        </w:trPr>
        <w:tc>
          <w:tcPr>
            <w:tcW w:w="4233" w:type="dxa"/>
            <w:gridSpan w:val="2"/>
            <w:vMerge w:val="restart"/>
            <w:vAlign w:val="center"/>
          </w:tcPr>
          <w:p w:rsidR="00156721" w:rsidRPr="00EF12AC" w:rsidRDefault="00156721" w:rsidP="006B7CED">
            <w:pPr>
              <w:spacing w:after="0" w:line="240" w:lineRule="auto"/>
              <w:rPr>
                <w:b/>
                <w:bCs/>
                <w:color w:val="222222"/>
                <w:sz w:val="20"/>
                <w:szCs w:val="20"/>
                <w:shd w:val="clear" w:color="auto" w:fill="FFFFFF"/>
              </w:rPr>
            </w:pPr>
            <w:r w:rsidRPr="00EF12AC">
              <w:rPr>
                <w:b/>
                <w:bCs/>
                <w:color w:val="222222"/>
                <w:sz w:val="20"/>
                <w:szCs w:val="20"/>
                <w:shd w:val="clear" w:color="auto" w:fill="FFFFFF"/>
              </w:rPr>
              <w:t xml:space="preserve">Horas totales de la </w:t>
            </w:r>
            <w:r>
              <w:rPr>
                <w:b/>
                <w:bCs/>
                <w:color w:val="222222"/>
                <w:sz w:val="20"/>
                <w:szCs w:val="20"/>
                <w:shd w:val="clear" w:color="auto" w:fill="FFFFFF"/>
              </w:rPr>
              <w:t xml:space="preserve">experiencia </w:t>
            </w:r>
          </w:p>
        </w:tc>
        <w:tc>
          <w:tcPr>
            <w:tcW w:w="3163" w:type="dxa"/>
            <w:tcBorders>
              <w:top w:val="single" w:sz="4" w:space="0" w:color="auto"/>
            </w:tcBorders>
            <w:vAlign w:val="center"/>
          </w:tcPr>
          <w:p w:rsidR="00156721" w:rsidRPr="00C90C70" w:rsidRDefault="00156721" w:rsidP="006B7CED">
            <w:pPr>
              <w:spacing w:after="0" w:line="240" w:lineRule="auto"/>
              <w:rPr>
                <w:bCs/>
                <w:sz w:val="20"/>
                <w:szCs w:val="20"/>
              </w:rPr>
            </w:pPr>
            <w:r>
              <w:rPr>
                <w:bCs/>
                <w:sz w:val="20"/>
                <w:szCs w:val="20"/>
              </w:rPr>
              <w:t>Horas t</w:t>
            </w:r>
            <w:r w:rsidRPr="00C90C70">
              <w:rPr>
                <w:bCs/>
                <w:sz w:val="20"/>
                <w:szCs w:val="20"/>
              </w:rPr>
              <w:t>eóricas</w:t>
            </w:r>
            <w:r>
              <w:rPr>
                <w:bCs/>
                <w:sz w:val="20"/>
                <w:szCs w:val="20"/>
              </w:rPr>
              <w:t xml:space="preserve"> o en aula</w:t>
            </w:r>
          </w:p>
        </w:tc>
        <w:tc>
          <w:tcPr>
            <w:tcW w:w="0" w:type="auto"/>
            <w:gridSpan w:val="3"/>
            <w:tcBorders>
              <w:top w:val="single" w:sz="4" w:space="0" w:color="auto"/>
            </w:tcBorders>
          </w:tcPr>
          <w:p w:rsidR="00156721" w:rsidRPr="00EF12AC" w:rsidRDefault="00156721" w:rsidP="006B7CED">
            <w:pPr>
              <w:spacing w:after="0" w:line="240" w:lineRule="auto"/>
              <w:jc w:val="center"/>
              <w:rPr>
                <w:b/>
                <w:bCs/>
                <w:color w:val="222222"/>
                <w:sz w:val="20"/>
                <w:szCs w:val="20"/>
              </w:rPr>
            </w:pPr>
          </w:p>
        </w:tc>
      </w:tr>
      <w:tr w:rsidR="00156721" w:rsidRPr="00EF12AC" w:rsidTr="006B7CED">
        <w:trPr>
          <w:trHeight w:val="364"/>
        </w:trPr>
        <w:tc>
          <w:tcPr>
            <w:tcW w:w="4233" w:type="dxa"/>
            <w:gridSpan w:val="2"/>
            <w:vMerge/>
            <w:vAlign w:val="center"/>
          </w:tcPr>
          <w:p w:rsidR="00156721" w:rsidRPr="00EF12AC" w:rsidRDefault="00156721" w:rsidP="006B7CED">
            <w:pPr>
              <w:spacing w:after="0" w:line="240" w:lineRule="auto"/>
              <w:rPr>
                <w:b/>
                <w:bCs/>
                <w:color w:val="222222"/>
                <w:sz w:val="20"/>
                <w:szCs w:val="20"/>
                <w:shd w:val="clear" w:color="auto" w:fill="FFFFFF"/>
              </w:rPr>
            </w:pPr>
          </w:p>
        </w:tc>
        <w:tc>
          <w:tcPr>
            <w:tcW w:w="3163" w:type="dxa"/>
            <w:tcBorders>
              <w:top w:val="single" w:sz="4" w:space="0" w:color="auto"/>
            </w:tcBorders>
            <w:vAlign w:val="center"/>
          </w:tcPr>
          <w:p w:rsidR="00156721" w:rsidRPr="00BE47B1" w:rsidRDefault="00156721" w:rsidP="006B7CED">
            <w:pPr>
              <w:spacing w:after="0" w:line="240" w:lineRule="auto"/>
              <w:rPr>
                <w:bCs/>
                <w:sz w:val="20"/>
                <w:szCs w:val="20"/>
              </w:rPr>
            </w:pPr>
            <w:r>
              <w:rPr>
                <w:bCs/>
                <w:sz w:val="20"/>
                <w:szCs w:val="20"/>
              </w:rPr>
              <w:t>Horas p</w:t>
            </w:r>
            <w:r w:rsidRPr="00C90C70">
              <w:rPr>
                <w:bCs/>
                <w:sz w:val="20"/>
                <w:szCs w:val="20"/>
              </w:rPr>
              <w:t>rácticas</w:t>
            </w:r>
            <w:r>
              <w:rPr>
                <w:bCs/>
                <w:sz w:val="20"/>
                <w:szCs w:val="20"/>
              </w:rPr>
              <w:t xml:space="preserve"> o en campo</w:t>
            </w:r>
          </w:p>
        </w:tc>
        <w:tc>
          <w:tcPr>
            <w:tcW w:w="0" w:type="auto"/>
            <w:gridSpan w:val="3"/>
            <w:tcBorders>
              <w:top w:val="single" w:sz="4" w:space="0" w:color="auto"/>
            </w:tcBorders>
          </w:tcPr>
          <w:p w:rsidR="00156721" w:rsidRPr="00E56F68" w:rsidRDefault="00E56F68" w:rsidP="006B7CED">
            <w:pPr>
              <w:spacing w:after="0" w:line="240" w:lineRule="auto"/>
              <w:jc w:val="center"/>
              <w:rPr>
                <w:bCs/>
                <w:color w:val="222222"/>
                <w:sz w:val="20"/>
                <w:szCs w:val="20"/>
              </w:rPr>
            </w:pPr>
            <w:r w:rsidRPr="00E56F68">
              <w:rPr>
                <w:bCs/>
                <w:color w:val="222222"/>
                <w:sz w:val="20"/>
                <w:szCs w:val="20"/>
              </w:rPr>
              <w:t>18 horas aproximadamente por grupo</w:t>
            </w:r>
            <w:r w:rsidR="00FD6EAD">
              <w:rPr>
                <w:bCs/>
                <w:color w:val="222222"/>
                <w:sz w:val="20"/>
                <w:szCs w:val="20"/>
              </w:rPr>
              <w:t>, durante todo el ciclo académico</w:t>
            </w:r>
          </w:p>
        </w:tc>
      </w:tr>
      <w:tr w:rsidR="00156721" w:rsidRPr="00EF12AC" w:rsidTr="006B7CED">
        <w:trPr>
          <w:trHeight w:val="100"/>
        </w:trPr>
        <w:tc>
          <w:tcPr>
            <w:tcW w:w="4233" w:type="dxa"/>
            <w:gridSpan w:val="2"/>
            <w:shd w:val="clear" w:color="auto" w:fill="808080"/>
          </w:tcPr>
          <w:p w:rsidR="00156721" w:rsidRPr="00EF12AC" w:rsidRDefault="00156721" w:rsidP="006B7CED">
            <w:pPr>
              <w:spacing w:after="0" w:line="240" w:lineRule="auto"/>
              <w:rPr>
                <w:b/>
                <w:bCs/>
                <w:color w:val="999999"/>
                <w:sz w:val="20"/>
                <w:szCs w:val="20"/>
                <w:shd w:val="clear" w:color="auto" w:fill="FFFFFF"/>
              </w:rPr>
            </w:pPr>
          </w:p>
        </w:tc>
        <w:tc>
          <w:tcPr>
            <w:tcW w:w="3163" w:type="dxa"/>
            <w:tcBorders>
              <w:top w:val="single" w:sz="4" w:space="0" w:color="auto"/>
              <w:bottom w:val="single" w:sz="4" w:space="0" w:color="auto"/>
            </w:tcBorders>
            <w:shd w:val="clear" w:color="auto" w:fill="808080"/>
            <w:vAlign w:val="center"/>
          </w:tcPr>
          <w:p w:rsidR="00156721" w:rsidRPr="00EF12AC" w:rsidRDefault="00156721" w:rsidP="006B7CED">
            <w:pPr>
              <w:spacing w:after="0" w:line="240" w:lineRule="auto"/>
              <w:rPr>
                <w:b/>
                <w:bCs/>
                <w:color w:val="999999"/>
                <w:sz w:val="20"/>
                <w:szCs w:val="20"/>
              </w:rPr>
            </w:pPr>
          </w:p>
        </w:tc>
        <w:tc>
          <w:tcPr>
            <w:tcW w:w="0" w:type="auto"/>
            <w:gridSpan w:val="3"/>
            <w:shd w:val="clear" w:color="auto" w:fill="808080"/>
          </w:tcPr>
          <w:p w:rsidR="00156721" w:rsidRPr="00EF12AC" w:rsidRDefault="00156721" w:rsidP="006B7CED">
            <w:pPr>
              <w:spacing w:after="0" w:line="240" w:lineRule="auto"/>
              <w:jc w:val="center"/>
              <w:rPr>
                <w:b/>
                <w:bCs/>
                <w:color w:val="999999"/>
                <w:sz w:val="20"/>
                <w:szCs w:val="20"/>
              </w:rPr>
            </w:pPr>
          </w:p>
        </w:tc>
      </w:tr>
      <w:tr w:rsidR="00156721" w:rsidRPr="00EF12AC" w:rsidTr="006B7CED">
        <w:trPr>
          <w:trHeight w:val="285"/>
        </w:trPr>
        <w:tc>
          <w:tcPr>
            <w:tcW w:w="0" w:type="auto"/>
            <w:gridSpan w:val="6"/>
            <w:shd w:val="clear" w:color="auto" w:fill="auto"/>
          </w:tcPr>
          <w:p w:rsidR="00156721" w:rsidRPr="00946A01" w:rsidRDefault="00156721" w:rsidP="006B7CED">
            <w:pPr>
              <w:spacing w:after="0" w:line="240" w:lineRule="auto"/>
              <w:jc w:val="center"/>
              <w:rPr>
                <w:b/>
                <w:bCs/>
                <w:color w:val="FF0000"/>
                <w:sz w:val="20"/>
                <w:szCs w:val="20"/>
              </w:rPr>
            </w:pPr>
            <w:r w:rsidRPr="00EF12AC">
              <w:rPr>
                <w:b/>
                <w:bCs/>
                <w:sz w:val="20"/>
                <w:szCs w:val="20"/>
              </w:rPr>
              <w:t xml:space="preserve">RESUMEN DE LA </w:t>
            </w:r>
            <w:r>
              <w:rPr>
                <w:b/>
                <w:bCs/>
                <w:sz w:val="20"/>
                <w:szCs w:val="20"/>
              </w:rPr>
              <w:t>EXPERIENCIA SIGNIFICATIVA</w:t>
            </w:r>
            <w:r w:rsidRPr="00EF12AC">
              <w:rPr>
                <w:b/>
                <w:bCs/>
                <w:sz w:val="20"/>
                <w:szCs w:val="20"/>
              </w:rPr>
              <w:t xml:space="preserve"> DE INSERCION CURRICULAR</w:t>
            </w:r>
            <w:r>
              <w:rPr>
                <w:b/>
                <w:bCs/>
                <w:sz w:val="20"/>
                <w:szCs w:val="20"/>
              </w:rPr>
              <w:t xml:space="preserve"> </w:t>
            </w:r>
          </w:p>
        </w:tc>
      </w:tr>
      <w:tr w:rsidR="00156721" w:rsidRPr="00EF12AC" w:rsidTr="006B7CED">
        <w:trPr>
          <w:trHeight w:val="285"/>
        </w:trPr>
        <w:tc>
          <w:tcPr>
            <w:tcW w:w="0" w:type="auto"/>
            <w:gridSpan w:val="6"/>
            <w:shd w:val="clear" w:color="auto" w:fill="auto"/>
          </w:tcPr>
          <w:p w:rsidR="00156721" w:rsidRDefault="00156721" w:rsidP="006B7CED">
            <w:pPr>
              <w:spacing w:after="0" w:line="240" w:lineRule="auto"/>
              <w:jc w:val="both"/>
              <w:rPr>
                <w:bCs/>
                <w:sz w:val="20"/>
                <w:szCs w:val="20"/>
              </w:rPr>
            </w:pPr>
            <w:r w:rsidRPr="00C90C70">
              <w:rPr>
                <w:b/>
                <w:bCs/>
                <w:sz w:val="20"/>
                <w:szCs w:val="20"/>
              </w:rPr>
              <w:t>Breve descripción de la experiencia</w:t>
            </w:r>
            <w:r w:rsidRPr="0008244A">
              <w:rPr>
                <w:b/>
                <w:bCs/>
                <w:color w:val="FF0000"/>
                <w:sz w:val="20"/>
                <w:szCs w:val="20"/>
              </w:rPr>
              <w:t xml:space="preserve"> </w:t>
            </w:r>
            <w:r w:rsidRPr="00C90C70">
              <w:rPr>
                <w:bCs/>
                <w:sz w:val="20"/>
                <w:szCs w:val="20"/>
              </w:rPr>
              <w:t>(</w:t>
            </w:r>
            <w:r>
              <w:rPr>
                <w:bCs/>
                <w:sz w:val="20"/>
                <w:szCs w:val="20"/>
              </w:rPr>
              <w:t xml:space="preserve">hasta </w:t>
            </w:r>
            <w:r w:rsidRPr="00C90C70">
              <w:rPr>
                <w:bCs/>
                <w:sz w:val="20"/>
                <w:szCs w:val="20"/>
              </w:rPr>
              <w:t>200 palabras)</w:t>
            </w:r>
          </w:p>
          <w:p w:rsidR="00500311" w:rsidRDefault="00500311" w:rsidP="00500311">
            <w:pPr>
              <w:pStyle w:val="Default"/>
            </w:pPr>
          </w:p>
          <w:p w:rsidR="00500311" w:rsidRDefault="00500311" w:rsidP="00500311">
            <w:pPr>
              <w:spacing w:after="0" w:line="240" w:lineRule="auto"/>
              <w:jc w:val="both"/>
              <w:rPr>
                <w:rFonts w:asciiTheme="minorHAnsi" w:eastAsia="Times New Roman" w:hAnsiTheme="minorHAnsi"/>
                <w:color w:val="000000"/>
                <w:sz w:val="20"/>
                <w:szCs w:val="20"/>
                <w:lang w:eastAsia="es-GT"/>
              </w:rPr>
            </w:pPr>
            <w:r>
              <w:rPr>
                <w:rFonts w:asciiTheme="minorHAnsi" w:eastAsia="Times New Roman" w:hAnsiTheme="minorHAnsi"/>
                <w:color w:val="000000"/>
                <w:sz w:val="20"/>
                <w:szCs w:val="20"/>
                <w:lang w:eastAsia="es-GT"/>
              </w:rPr>
              <w:t xml:space="preserve">Como parte del programa de RSA de la Universidad Rafael Landívar se llevó a cabo el proyecto de Micro emprendimientos Femeninos, pues en la región se puede observar y describir diversos tipos de microempresas que </w:t>
            </w:r>
            <w:proofErr w:type="spellStart"/>
            <w:r>
              <w:rPr>
                <w:rFonts w:asciiTheme="minorHAnsi" w:eastAsia="Times New Roman" w:hAnsiTheme="minorHAnsi"/>
                <w:color w:val="000000"/>
                <w:sz w:val="20"/>
                <w:szCs w:val="20"/>
                <w:lang w:eastAsia="es-GT"/>
              </w:rPr>
              <w:t>generán</w:t>
            </w:r>
            <w:proofErr w:type="spellEnd"/>
            <w:r>
              <w:rPr>
                <w:rFonts w:asciiTheme="minorHAnsi" w:eastAsia="Times New Roman" w:hAnsiTheme="minorHAnsi"/>
                <w:color w:val="000000"/>
                <w:sz w:val="20"/>
                <w:szCs w:val="20"/>
                <w:lang w:eastAsia="es-GT"/>
              </w:rPr>
              <w:t xml:space="preserve"> ganancias que son de propiedad y administración de los propios emprendedores individuales o familiares, donde en lo general tiene uno, dos colaboradores que requieren de baja inversión, pero que en ocasiones no cuentan con los lineamientos y recursos administrativos, mercadológicos y herramientas financieras que les ayuden a mejorar sus procesos y/o actividades económicas. </w:t>
            </w:r>
          </w:p>
          <w:p w:rsidR="00500311" w:rsidRDefault="00500311" w:rsidP="00500311">
            <w:pPr>
              <w:spacing w:after="0" w:line="240" w:lineRule="auto"/>
              <w:jc w:val="both"/>
              <w:rPr>
                <w:rFonts w:asciiTheme="minorHAnsi" w:eastAsia="Times New Roman" w:hAnsiTheme="minorHAnsi"/>
                <w:color w:val="000000"/>
                <w:sz w:val="20"/>
                <w:szCs w:val="20"/>
                <w:lang w:eastAsia="es-GT"/>
              </w:rPr>
            </w:pPr>
            <w:r w:rsidRPr="00500311">
              <w:rPr>
                <w:rFonts w:asciiTheme="minorHAnsi" w:eastAsia="Times New Roman" w:hAnsiTheme="minorHAnsi"/>
                <w:color w:val="000000"/>
                <w:sz w:val="20"/>
                <w:szCs w:val="20"/>
                <w:lang w:eastAsia="es-GT"/>
              </w:rPr>
              <w:t>Que el estudiante, como parte del primer acercamiento a actividades de RSA, comience a tomar conciencia sobre las acciones que a lo largo de su vida universitaria debe  para ser un profesional socialmente responsable y contextualizado de la realidad acercándolo a propuestas que promueven la justicia e igualdad económica.</w:t>
            </w:r>
          </w:p>
          <w:p w:rsidR="00500311" w:rsidRPr="00500311" w:rsidRDefault="00500311" w:rsidP="00500311">
            <w:pPr>
              <w:spacing w:after="0" w:line="240" w:lineRule="auto"/>
              <w:jc w:val="both"/>
              <w:rPr>
                <w:rFonts w:asciiTheme="minorHAnsi" w:eastAsia="Times New Roman" w:hAnsiTheme="minorHAnsi"/>
                <w:color w:val="000000"/>
                <w:sz w:val="20"/>
                <w:szCs w:val="20"/>
                <w:lang w:eastAsia="es-GT"/>
              </w:rPr>
            </w:pPr>
            <w:r>
              <w:rPr>
                <w:rFonts w:asciiTheme="minorHAnsi" w:eastAsia="Times New Roman" w:hAnsiTheme="minorHAnsi"/>
                <w:color w:val="000000"/>
                <w:sz w:val="20"/>
                <w:szCs w:val="20"/>
                <w:lang w:eastAsia="es-GT"/>
              </w:rPr>
              <w:t xml:space="preserve">Desarrollar propuesta de la mezcla de marketing  según </w:t>
            </w:r>
            <w:r w:rsidR="00553CAA">
              <w:rPr>
                <w:rFonts w:asciiTheme="minorHAnsi" w:eastAsia="Times New Roman" w:hAnsiTheme="minorHAnsi"/>
                <w:color w:val="000000"/>
                <w:sz w:val="20"/>
                <w:szCs w:val="20"/>
                <w:lang w:eastAsia="es-GT"/>
              </w:rPr>
              <w:t>las regiones</w:t>
            </w:r>
            <w:r>
              <w:rPr>
                <w:rFonts w:asciiTheme="minorHAnsi" w:eastAsia="Times New Roman" w:hAnsiTheme="minorHAnsi"/>
                <w:color w:val="000000"/>
                <w:sz w:val="20"/>
                <w:szCs w:val="20"/>
                <w:lang w:eastAsia="es-GT"/>
              </w:rPr>
              <w:t xml:space="preserve"> </w:t>
            </w:r>
            <w:r w:rsidR="00553CAA">
              <w:rPr>
                <w:rFonts w:asciiTheme="minorHAnsi" w:eastAsia="Times New Roman" w:hAnsiTheme="minorHAnsi"/>
                <w:color w:val="000000"/>
                <w:sz w:val="20"/>
                <w:szCs w:val="20"/>
                <w:lang w:eastAsia="es-GT"/>
              </w:rPr>
              <w:t xml:space="preserve">que sean viables comercialmente para empoderar a través del emprendimiento a mujeres de área rurales, aplicando los conocimientos adquiridos en el curso de mercadotecnia I. </w:t>
            </w:r>
          </w:p>
          <w:p w:rsidR="00500311" w:rsidRPr="0008244A" w:rsidRDefault="00500311" w:rsidP="006B7CED">
            <w:pPr>
              <w:spacing w:after="0" w:line="240" w:lineRule="auto"/>
              <w:jc w:val="both"/>
              <w:rPr>
                <w:b/>
                <w:bCs/>
                <w:color w:val="FF0000"/>
                <w:sz w:val="20"/>
                <w:szCs w:val="20"/>
              </w:rPr>
            </w:pPr>
          </w:p>
        </w:tc>
      </w:tr>
      <w:tr w:rsidR="00156721" w:rsidRPr="00EF12AC" w:rsidTr="006B7CED">
        <w:trPr>
          <w:trHeight w:val="285"/>
        </w:trPr>
        <w:tc>
          <w:tcPr>
            <w:tcW w:w="0" w:type="auto"/>
            <w:gridSpan w:val="6"/>
            <w:shd w:val="clear" w:color="auto" w:fill="auto"/>
          </w:tcPr>
          <w:p w:rsidR="00156721" w:rsidRDefault="00156721" w:rsidP="006B7CED">
            <w:pPr>
              <w:spacing w:after="0" w:line="240" w:lineRule="auto"/>
              <w:jc w:val="both"/>
              <w:rPr>
                <w:bCs/>
                <w:sz w:val="20"/>
                <w:szCs w:val="20"/>
              </w:rPr>
            </w:pPr>
            <w:r w:rsidRPr="00FF25DA">
              <w:rPr>
                <w:b/>
                <w:bCs/>
                <w:sz w:val="20"/>
                <w:szCs w:val="20"/>
              </w:rPr>
              <w:t xml:space="preserve">Antecedentes de la </w:t>
            </w:r>
            <w:r>
              <w:rPr>
                <w:b/>
                <w:bCs/>
                <w:sz w:val="20"/>
                <w:szCs w:val="20"/>
              </w:rPr>
              <w:t xml:space="preserve">experiencia significativa </w:t>
            </w:r>
            <w:r w:rsidRPr="00C90C70">
              <w:rPr>
                <w:bCs/>
                <w:sz w:val="20"/>
                <w:szCs w:val="20"/>
              </w:rPr>
              <w:t>(</w:t>
            </w:r>
            <w:r>
              <w:rPr>
                <w:bCs/>
                <w:sz w:val="20"/>
                <w:szCs w:val="20"/>
              </w:rPr>
              <w:t>hasta 5</w:t>
            </w:r>
            <w:r w:rsidRPr="00C90C70">
              <w:rPr>
                <w:bCs/>
                <w:sz w:val="20"/>
                <w:szCs w:val="20"/>
              </w:rPr>
              <w:t>00 palabras)</w:t>
            </w:r>
          </w:p>
          <w:p w:rsidR="00553CAA" w:rsidRDefault="00D22D1E" w:rsidP="006B7CED">
            <w:pPr>
              <w:spacing w:after="0" w:line="240" w:lineRule="auto"/>
              <w:jc w:val="both"/>
              <w:rPr>
                <w:bCs/>
                <w:sz w:val="20"/>
                <w:szCs w:val="20"/>
              </w:rPr>
            </w:pPr>
            <w:r>
              <w:rPr>
                <w:bCs/>
                <w:sz w:val="20"/>
                <w:szCs w:val="20"/>
              </w:rPr>
              <w:t>Todos los primeros ciclos</w:t>
            </w:r>
            <w:r w:rsidR="00553CAA">
              <w:rPr>
                <w:bCs/>
                <w:sz w:val="20"/>
                <w:szCs w:val="20"/>
              </w:rPr>
              <w:t xml:space="preserve"> de cada año se </w:t>
            </w:r>
            <w:r>
              <w:rPr>
                <w:bCs/>
                <w:sz w:val="20"/>
                <w:szCs w:val="20"/>
              </w:rPr>
              <w:t>llevan</w:t>
            </w:r>
            <w:r w:rsidR="00553CAA">
              <w:rPr>
                <w:bCs/>
                <w:sz w:val="20"/>
                <w:szCs w:val="20"/>
              </w:rPr>
              <w:t xml:space="preserve"> a cabo </w:t>
            </w:r>
            <w:r>
              <w:rPr>
                <w:bCs/>
                <w:sz w:val="20"/>
                <w:szCs w:val="20"/>
              </w:rPr>
              <w:t>los proyectos de mercadotecnia enmarcados</w:t>
            </w:r>
            <w:r w:rsidR="00553CAA">
              <w:rPr>
                <w:bCs/>
                <w:sz w:val="20"/>
                <w:szCs w:val="20"/>
              </w:rPr>
              <w:t xml:space="preserve"> en la Responsabilidad Social Académica, el cual pretende que los estudiantes contextualicen la realidad de región en relación</w:t>
            </w:r>
            <w:r w:rsidR="00AE520C">
              <w:rPr>
                <w:bCs/>
                <w:sz w:val="20"/>
                <w:szCs w:val="20"/>
              </w:rPr>
              <w:t xml:space="preserve"> al enfoque o guía establecido. </w:t>
            </w:r>
            <w:r w:rsidR="00553CAA">
              <w:rPr>
                <w:bCs/>
                <w:sz w:val="20"/>
                <w:szCs w:val="20"/>
              </w:rPr>
              <w:t xml:space="preserve">Asimismo es importante llevar a la práctica los conocimientos adquiridos durante el ciclo académico, en el área de mercadeo a través del desarrollo y vinculación con la metodología de servicio-aprendizaje </w:t>
            </w:r>
            <w:r w:rsidR="00AE520C">
              <w:rPr>
                <w:bCs/>
                <w:sz w:val="20"/>
                <w:szCs w:val="20"/>
              </w:rPr>
              <w:t>enmarcado</w:t>
            </w:r>
            <w:r w:rsidR="00553CAA">
              <w:rPr>
                <w:bCs/>
                <w:sz w:val="20"/>
                <w:szCs w:val="20"/>
              </w:rPr>
              <w:t xml:space="preserve"> en el PPI. Los cuales llevan al estudiante no solo a la adquisición del conocimiento sino a brindar servicios a las comunidades con los diferentes aportes. </w:t>
            </w:r>
          </w:p>
          <w:p w:rsidR="00553CAA" w:rsidRDefault="00910C54" w:rsidP="00D63AB2">
            <w:pPr>
              <w:pStyle w:val="Default"/>
              <w:jc w:val="both"/>
              <w:rPr>
                <w:rFonts w:asciiTheme="minorHAnsi" w:hAnsiTheme="minorHAnsi"/>
                <w:sz w:val="20"/>
                <w:szCs w:val="20"/>
              </w:rPr>
            </w:pPr>
            <w:r w:rsidRPr="00AE520C">
              <w:rPr>
                <w:rFonts w:asciiTheme="minorHAnsi" w:hAnsiTheme="minorHAnsi"/>
                <w:sz w:val="20"/>
                <w:szCs w:val="20"/>
              </w:rPr>
              <w:lastRenderedPageBreak/>
              <w:t xml:space="preserve">En el primer ciclo 2017 se llevó a cabo </w:t>
            </w:r>
            <w:r w:rsidR="00553CAA" w:rsidRPr="00AE520C">
              <w:rPr>
                <w:rFonts w:asciiTheme="minorHAnsi" w:hAnsiTheme="minorHAnsi"/>
                <w:sz w:val="20"/>
                <w:szCs w:val="20"/>
              </w:rPr>
              <w:t xml:space="preserve">el proyecto de RSA sobre micro emprendimientos femeninos bajo el eje transversal de </w:t>
            </w:r>
            <w:r w:rsidRPr="00AE520C">
              <w:rPr>
                <w:rFonts w:asciiTheme="minorHAnsi" w:hAnsiTheme="minorHAnsi"/>
                <w:sz w:val="20"/>
                <w:szCs w:val="20"/>
              </w:rPr>
              <w:t>emprendimiento e innovación (</w:t>
            </w:r>
            <w:r w:rsidR="00AE520C">
              <w:rPr>
                <w:rFonts w:asciiTheme="minorHAnsi" w:hAnsiTheme="minorHAnsi"/>
                <w:sz w:val="20"/>
                <w:szCs w:val="20"/>
              </w:rPr>
              <w:t>vistas al desarrollo ec</w:t>
            </w:r>
            <w:r w:rsidR="00D63AB2">
              <w:rPr>
                <w:rFonts w:asciiTheme="minorHAnsi" w:hAnsiTheme="minorHAnsi"/>
                <w:sz w:val="20"/>
                <w:szCs w:val="20"/>
              </w:rPr>
              <w:t>onómico).</w:t>
            </w:r>
          </w:p>
          <w:p w:rsidR="00C23C25" w:rsidRDefault="00C23C25" w:rsidP="00D63AB2">
            <w:pPr>
              <w:pStyle w:val="Default"/>
              <w:jc w:val="both"/>
              <w:rPr>
                <w:rFonts w:asciiTheme="minorHAnsi" w:hAnsiTheme="minorHAnsi"/>
                <w:sz w:val="20"/>
                <w:szCs w:val="20"/>
              </w:rPr>
            </w:pPr>
          </w:p>
          <w:p w:rsidR="00D63AB2" w:rsidRPr="00C23C25" w:rsidRDefault="00C23C25" w:rsidP="007E047B">
            <w:pPr>
              <w:pStyle w:val="Default"/>
              <w:jc w:val="both"/>
              <w:rPr>
                <w:rFonts w:asciiTheme="minorHAnsi" w:hAnsiTheme="minorHAnsi"/>
                <w:sz w:val="20"/>
                <w:szCs w:val="20"/>
              </w:rPr>
            </w:pPr>
            <w:r w:rsidRPr="00C23C25">
              <w:rPr>
                <w:rFonts w:asciiTheme="minorHAnsi" w:hAnsiTheme="minorHAnsi"/>
                <w:sz w:val="20"/>
                <w:szCs w:val="20"/>
              </w:rPr>
              <w:t xml:space="preserve">Desarrollar propuestas de productos que, según las regiones propuestas del interior del país, sean viables comercialmente para empoderar a través del emprendimiento a mujeres de áreas rurales, aplicando los conocimientos adquiridos en el curso de Mercadotecnia I. Cada producto fue elaborado por un grupo de mujeres </w:t>
            </w:r>
            <w:r w:rsidR="00FD6EAD" w:rsidRPr="00C23C25">
              <w:rPr>
                <w:rFonts w:asciiTheme="minorHAnsi" w:hAnsiTheme="minorHAnsi"/>
                <w:sz w:val="20"/>
                <w:szCs w:val="20"/>
              </w:rPr>
              <w:t>emprendedoras</w:t>
            </w:r>
            <w:r w:rsidRPr="00C23C25">
              <w:rPr>
                <w:rFonts w:asciiTheme="minorHAnsi" w:hAnsiTheme="minorHAnsi"/>
                <w:sz w:val="20"/>
                <w:szCs w:val="20"/>
              </w:rPr>
              <w:t xml:space="preserve"> juntamente con la colaboraci</w:t>
            </w:r>
            <w:r>
              <w:rPr>
                <w:rFonts w:asciiTheme="minorHAnsi" w:hAnsiTheme="minorHAnsi"/>
                <w:sz w:val="20"/>
                <w:szCs w:val="20"/>
              </w:rPr>
              <w:t>ón de cada grupo de estudiantes.</w:t>
            </w:r>
            <w:bookmarkStart w:id="0" w:name="_GoBack"/>
            <w:bookmarkEnd w:id="0"/>
          </w:p>
        </w:tc>
      </w:tr>
      <w:tr w:rsidR="00156721" w:rsidRPr="00EF12AC" w:rsidTr="006B7CED">
        <w:trPr>
          <w:trHeight w:val="285"/>
        </w:trPr>
        <w:tc>
          <w:tcPr>
            <w:tcW w:w="0" w:type="auto"/>
            <w:gridSpan w:val="6"/>
            <w:shd w:val="clear" w:color="auto" w:fill="auto"/>
          </w:tcPr>
          <w:p w:rsidR="00156721" w:rsidRDefault="00156721" w:rsidP="006B7CED">
            <w:pPr>
              <w:spacing w:after="0" w:line="240" w:lineRule="auto"/>
              <w:rPr>
                <w:b/>
                <w:bCs/>
                <w:sz w:val="20"/>
                <w:szCs w:val="20"/>
              </w:rPr>
            </w:pPr>
            <w:r w:rsidRPr="005B5E3F">
              <w:rPr>
                <w:b/>
                <w:bCs/>
                <w:sz w:val="20"/>
                <w:szCs w:val="20"/>
              </w:rPr>
              <w:lastRenderedPageBreak/>
              <w:t xml:space="preserve">Objetivos </w:t>
            </w:r>
            <w:r>
              <w:rPr>
                <w:b/>
                <w:bCs/>
                <w:sz w:val="20"/>
                <w:szCs w:val="20"/>
              </w:rPr>
              <w:t xml:space="preserve">(general y específicos) </w:t>
            </w:r>
            <w:r w:rsidRPr="005B5E3F">
              <w:rPr>
                <w:b/>
                <w:bCs/>
                <w:sz w:val="20"/>
                <w:szCs w:val="20"/>
              </w:rPr>
              <w:t xml:space="preserve">de la </w:t>
            </w:r>
            <w:r>
              <w:rPr>
                <w:b/>
                <w:bCs/>
                <w:sz w:val="20"/>
                <w:szCs w:val="20"/>
              </w:rPr>
              <w:t>experiencia</w:t>
            </w:r>
            <w:r w:rsidRPr="005B5E3F">
              <w:rPr>
                <w:b/>
                <w:bCs/>
                <w:sz w:val="20"/>
                <w:szCs w:val="20"/>
              </w:rPr>
              <w:t xml:space="preserve"> </w:t>
            </w:r>
          </w:p>
          <w:p w:rsidR="00D22D1E" w:rsidRPr="00D22D1E" w:rsidRDefault="00D22D1E" w:rsidP="00D22D1E">
            <w:pPr>
              <w:spacing w:after="0" w:line="240" w:lineRule="auto"/>
              <w:jc w:val="both"/>
              <w:rPr>
                <w:b/>
                <w:bCs/>
                <w:i/>
                <w:sz w:val="20"/>
                <w:szCs w:val="20"/>
                <w:lang w:val="es-GT"/>
              </w:rPr>
            </w:pPr>
            <w:r w:rsidRPr="00D22D1E">
              <w:rPr>
                <w:b/>
                <w:bCs/>
                <w:i/>
                <w:sz w:val="20"/>
                <w:szCs w:val="20"/>
                <w:lang w:val="es-GT"/>
              </w:rPr>
              <w:t>Objetivo General</w:t>
            </w:r>
          </w:p>
          <w:p w:rsidR="00D22D1E" w:rsidRDefault="00D22D1E" w:rsidP="00D22D1E">
            <w:pPr>
              <w:spacing w:after="0" w:line="240" w:lineRule="auto"/>
              <w:jc w:val="both"/>
              <w:rPr>
                <w:bCs/>
                <w:sz w:val="20"/>
                <w:szCs w:val="20"/>
                <w:lang w:val="es-GT"/>
              </w:rPr>
            </w:pPr>
            <w:r w:rsidRPr="00D22D1E">
              <w:rPr>
                <w:bCs/>
                <w:sz w:val="20"/>
                <w:szCs w:val="20"/>
                <w:lang w:val="es-GT"/>
              </w:rPr>
              <w:t>Que el estudiante, como parte del primer acercamiento a actividades de RSA, comience a tomar conciencia sobre las acciones que a lo largo de su vida universitaria debe para ser un profesional socialmente responsable y contextualizado de la realidad acercándolo a propuestas que promueven la justicia e igualdad económica.</w:t>
            </w:r>
          </w:p>
          <w:p w:rsidR="00D22D1E" w:rsidRDefault="00D22D1E" w:rsidP="00D22D1E">
            <w:pPr>
              <w:spacing w:after="0" w:line="240" w:lineRule="auto"/>
              <w:jc w:val="both"/>
              <w:rPr>
                <w:bCs/>
                <w:sz w:val="20"/>
                <w:szCs w:val="20"/>
                <w:lang w:val="es-GT"/>
              </w:rPr>
            </w:pPr>
          </w:p>
          <w:p w:rsidR="00D22D1E" w:rsidRPr="00D22D1E" w:rsidRDefault="00D22D1E" w:rsidP="00D22D1E">
            <w:pPr>
              <w:spacing w:after="0" w:line="240" w:lineRule="auto"/>
              <w:jc w:val="both"/>
              <w:rPr>
                <w:b/>
                <w:bCs/>
                <w:i/>
                <w:sz w:val="20"/>
                <w:szCs w:val="20"/>
                <w:lang w:val="es-GT"/>
              </w:rPr>
            </w:pPr>
            <w:r w:rsidRPr="00D22D1E">
              <w:rPr>
                <w:b/>
                <w:bCs/>
                <w:i/>
                <w:sz w:val="20"/>
                <w:szCs w:val="20"/>
                <w:lang w:val="es-GT"/>
              </w:rPr>
              <w:t>Objetivos Específicos</w:t>
            </w:r>
          </w:p>
          <w:p w:rsidR="00D22D1E" w:rsidRDefault="00D22D1E" w:rsidP="00D22D1E">
            <w:pPr>
              <w:pStyle w:val="Default"/>
              <w:numPr>
                <w:ilvl w:val="0"/>
                <w:numId w:val="3"/>
              </w:numPr>
              <w:jc w:val="both"/>
              <w:rPr>
                <w:rFonts w:asciiTheme="minorHAnsi" w:hAnsiTheme="minorHAnsi"/>
                <w:sz w:val="20"/>
                <w:szCs w:val="20"/>
              </w:rPr>
            </w:pPr>
            <w:r w:rsidRPr="00AE520C">
              <w:rPr>
                <w:rFonts w:asciiTheme="minorHAnsi" w:hAnsiTheme="minorHAnsi"/>
                <w:b/>
                <w:sz w:val="20"/>
                <w:szCs w:val="20"/>
              </w:rPr>
              <w:t>Académico:</w:t>
            </w:r>
            <w:r>
              <w:rPr>
                <w:rFonts w:asciiTheme="minorHAnsi" w:hAnsiTheme="minorHAnsi"/>
                <w:sz w:val="20"/>
                <w:szCs w:val="20"/>
              </w:rPr>
              <w:t xml:space="preserve"> q</w:t>
            </w:r>
            <w:r w:rsidRPr="00AE520C">
              <w:rPr>
                <w:rFonts w:asciiTheme="minorHAnsi" w:hAnsiTheme="minorHAnsi"/>
                <w:sz w:val="20"/>
                <w:szCs w:val="20"/>
              </w:rPr>
              <w:t>ue los estudiantes pongan en práctica los conocimientos teóricos aplicables al proyecto de micro emprendimiento femeninos y permita reflexionar sobre la importancia de impulsar el consumo y generación de productos que promuevan el emprendimiento y empoderamiento femenino, para su desarrollo, el de los suyos y de su entorno.</w:t>
            </w:r>
          </w:p>
          <w:p w:rsidR="00D22D1E" w:rsidRDefault="00D22D1E" w:rsidP="00D22D1E">
            <w:pPr>
              <w:pStyle w:val="Default"/>
              <w:numPr>
                <w:ilvl w:val="0"/>
                <w:numId w:val="3"/>
              </w:numPr>
              <w:jc w:val="both"/>
              <w:rPr>
                <w:rFonts w:asciiTheme="minorHAnsi" w:hAnsiTheme="minorHAnsi"/>
                <w:sz w:val="20"/>
                <w:szCs w:val="20"/>
              </w:rPr>
            </w:pPr>
            <w:r w:rsidRPr="00D22D1E">
              <w:rPr>
                <w:rFonts w:asciiTheme="minorHAnsi" w:hAnsiTheme="minorHAnsi"/>
                <w:b/>
                <w:sz w:val="20"/>
                <w:szCs w:val="20"/>
              </w:rPr>
              <w:t>Servicio:</w:t>
            </w:r>
            <w:r w:rsidRPr="00D22D1E">
              <w:rPr>
                <w:rFonts w:asciiTheme="minorHAnsi" w:hAnsiTheme="minorHAnsi"/>
                <w:sz w:val="20"/>
                <w:szCs w:val="20"/>
              </w:rPr>
              <w:t xml:space="preserve"> motivar y sensibilizar a los estudiantes al apoyo y dirección para que mujeres emprendedoras de escasos recursos, que radican en el área rural, puedan generar ingresos por medio del desarrollo de un producto.</w:t>
            </w:r>
          </w:p>
          <w:p w:rsidR="00D22D1E" w:rsidRPr="00D22D1E" w:rsidRDefault="00D22D1E" w:rsidP="00D22D1E">
            <w:pPr>
              <w:pStyle w:val="Default"/>
              <w:numPr>
                <w:ilvl w:val="0"/>
                <w:numId w:val="3"/>
              </w:numPr>
              <w:jc w:val="both"/>
              <w:rPr>
                <w:rFonts w:asciiTheme="minorHAnsi" w:hAnsiTheme="minorHAnsi"/>
                <w:sz w:val="20"/>
                <w:szCs w:val="20"/>
              </w:rPr>
            </w:pPr>
            <w:r w:rsidRPr="00D22D1E">
              <w:rPr>
                <w:rFonts w:asciiTheme="minorHAnsi" w:hAnsiTheme="minorHAnsi"/>
                <w:b/>
                <w:sz w:val="20"/>
                <w:szCs w:val="20"/>
              </w:rPr>
              <w:t xml:space="preserve">Valores: </w:t>
            </w:r>
            <w:r w:rsidRPr="00D22D1E">
              <w:rPr>
                <w:rFonts w:asciiTheme="minorHAnsi" w:hAnsiTheme="minorHAnsi"/>
                <w:sz w:val="20"/>
                <w:szCs w:val="20"/>
              </w:rPr>
              <w:t>fomentar responsabilidad social en los estudiantes, a través del desarrollo del proyecto. La gratitud ha sido un valor en este proyecto, debido a la confianza que las personas nos han demostrado, para el manejo de su empresa. Responsabilidad de cumplir con las expectativas que se les prometió de mejora del producto.</w:t>
            </w:r>
          </w:p>
        </w:tc>
      </w:tr>
      <w:tr w:rsidR="00156721" w:rsidRPr="00EF12AC" w:rsidTr="006B7CED">
        <w:trPr>
          <w:trHeight w:val="285"/>
        </w:trPr>
        <w:tc>
          <w:tcPr>
            <w:tcW w:w="0" w:type="auto"/>
            <w:gridSpan w:val="6"/>
            <w:shd w:val="clear" w:color="auto" w:fill="auto"/>
          </w:tcPr>
          <w:p w:rsidR="00156721" w:rsidRDefault="00156721" w:rsidP="006B7CED">
            <w:pPr>
              <w:spacing w:after="0" w:line="240" w:lineRule="auto"/>
              <w:jc w:val="both"/>
              <w:rPr>
                <w:bCs/>
                <w:sz w:val="20"/>
                <w:szCs w:val="20"/>
              </w:rPr>
            </w:pPr>
            <w:r w:rsidRPr="00B86D4D">
              <w:rPr>
                <w:b/>
                <w:bCs/>
                <w:sz w:val="20"/>
                <w:szCs w:val="20"/>
              </w:rPr>
              <w:t>Criterios y valores</w:t>
            </w:r>
            <w:r>
              <w:rPr>
                <w:b/>
                <w:bCs/>
                <w:sz w:val="20"/>
                <w:szCs w:val="20"/>
              </w:rPr>
              <w:t xml:space="preserve"> </w:t>
            </w:r>
            <w:r w:rsidRPr="005B5E3F">
              <w:rPr>
                <w:b/>
                <w:bCs/>
                <w:sz w:val="20"/>
                <w:szCs w:val="20"/>
              </w:rPr>
              <w:t xml:space="preserve">que han motivado y orientado la </w:t>
            </w:r>
            <w:r>
              <w:rPr>
                <w:b/>
                <w:bCs/>
                <w:sz w:val="20"/>
                <w:szCs w:val="20"/>
              </w:rPr>
              <w:t>experiencia</w:t>
            </w:r>
            <w:r w:rsidRPr="005C5058">
              <w:rPr>
                <w:b/>
                <w:bCs/>
                <w:sz w:val="20"/>
                <w:szCs w:val="20"/>
              </w:rPr>
              <w:t>/</w:t>
            </w:r>
            <w:r w:rsidRPr="005B5E3F">
              <w:rPr>
                <w:b/>
                <w:bCs/>
                <w:sz w:val="20"/>
                <w:szCs w:val="20"/>
              </w:rPr>
              <w:t xml:space="preserve">que han sustentado y se han promovido en esta </w:t>
            </w:r>
            <w:r>
              <w:rPr>
                <w:b/>
                <w:bCs/>
                <w:sz w:val="20"/>
                <w:szCs w:val="20"/>
              </w:rPr>
              <w:t>experiencia</w:t>
            </w:r>
            <w:r w:rsidRPr="005B5E3F">
              <w:rPr>
                <w:b/>
                <w:bCs/>
                <w:sz w:val="20"/>
                <w:szCs w:val="20"/>
              </w:rPr>
              <w:t xml:space="preserve"> </w:t>
            </w:r>
            <w:r w:rsidRPr="00C90C70">
              <w:rPr>
                <w:bCs/>
                <w:sz w:val="20"/>
                <w:szCs w:val="20"/>
              </w:rPr>
              <w:t>(</w:t>
            </w:r>
            <w:r>
              <w:rPr>
                <w:bCs/>
                <w:sz w:val="20"/>
                <w:szCs w:val="20"/>
              </w:rPr>
              <w:t>hasta 5</w:t>
            </w:r>
            <w:r w:rsidR="004D73DB">
              <w:rPr>
                <w:bCs/>
                <w:sz w:val="20"/>
                <w:szCs w:val="20"/>
              </w:rPr>
              <w:t>00 palabras</w:t>
            </w:r>
            <w:r w:rsidR="002954E3">
              <w:rPr>
                <w:bCs/>
                <w:sz w:val="20"/>
                <w:szCs w:val="20"/>
              </w:rPr>
              <w:t>´)</w:t>
            </w:r>
          </w:p>
          <w:p w:rsidR="00FD6EAD" w:rsidRDefault="002954E3" w:rsidP="006B7CED">
            <w:pPr>
              <w:spacing w:after="0" w:line="240" w:lineRule="auto"/>
              <w:jc w:val="both"/>
              <w:rPr>
                <w:bCs/>
                <w:sz w:val="20"/>
                <w:szCs w:val="20"/>
              </w:rPr>
            </w:pPr>
            <w:r>
              <w:rPr>
                <w:bCs/>
                <w:sz w:val="20"/>
                <w:szCs w:val="20"/>
              </w:rPr>
              <w:t xml:space="preserve">Lo que llevo a la realización de este proyecto fue la aplicación de conocimientos teóricos prácticos </w:t>
            </w:r>
            <w:r w:rsidR="00A318B2">
              <w:rPr>
                <w:bCs/>
                <w:sz w:val="20"/>
                <w:szCs w:val="20"/>
              </w:rPr>
              <w:t>del curso de mercadotecnia I, enfocados en la Responsabilidad Social Académica, ya que en la región existen muchos micro emprendimientos</w:t>
            </w:r>
            <w:r w:rsidR="0009769C">
              <w:rPr>
                <w:bCs/>
                <w:sz w:val="20"/>
                <w:szCs w:val="20"/>
              </w:rPr>
              <w:t xml:space="preserve"> donde se generan ingresos</w:t>
            </w:r>
            <w:r w:rsidR="00A318B2">
              <w:rPr>
                <w:bCs/>
                <w:sz w:val="20"/>
                <w:szCs w:val="20"/>
              </w:rPr>
              <w:t xml:space="preserve"> que se realizan </w:t>
            </w:r>
            <w:r w:rsidR="0009769C">
              <w:rPr>
                <w:bCs/>
                <w:sz w:val="20"/>
                <w:szCs w:val="20"/>
              </w:rPr>
              <w:t xml:space="preserve">de manera familiar e individual. </w:t>
            </w:r>
            <w:r w:rsidR="006C0572">
              <w:rPr>
                <w:bCs/>
                <w:sz w:val="20"/>
                <w:szCs w:val="20"/>
              </w:rPr>
              <w:t xml:space="preserve">Bajo esta dinámica los estudiantes pueden tener un acercamiento a </w:t>
            </w:r>
            <w:proofErr w:type="gramStart"/>
            <w:r w:rsidR="006C0572">
              <w:rPr>
                <w:bCs/>
                <w:sz w:val="20"/>
                <w:szCs w:val="20"/>
              </w:rPr>
              <w:t>la comunidades</w:t>
            </w:r>
            <w:proofErr w:type="gramEnd"/>
            <w:r w:rsidR="006C0572">
              <w:rPr>
                <w:bCs/>
                <w:sz w:val="20"/>
                <w:szCs w:val="20"/>
              </w:rPr>
              <w:t xml:space="preserve">, aplicando los conocimientos y lograr de esta manera la concientización de los mismo. </w:t>
            </w:r>
          </w:p>
          <w:p w:rsidR="006C0572" w:rsidRDefault="006C0572" w:rsidP="006B7CED">
            <w:pPr>
              <w:spacing w:after="0" w:line="240" w:lineRule="auto"/>
              <w:jc w:val="both"/>
              <w:rPr>
                <w:bCs/>
                <w:sz w:val="20"/>
                <w:szCs w:val="20"/>
              </w:rPr>
            </w:pPr>
            <w:r>
              <w:rPr>
                <w:bCs/>
                <w:sz w:val="20"/>
                <w:szCs w:val="20"/>
              </w:rPr>
              <w:t>Valores:</w:t>
            </w:r>
          </w:p>
          <w:p w:rsidR="006C0572" w:rsidRDefault="006C0572" w:rsidP="006C0572">
            <w:pPr>
              <w:pStyle w:val="Prrafodelista"/>
              <w:numPr>
                <w:ilvl w:val="0"/>
                <w:numId w:val="6"/>
              </w:numPr>
              <w:spacing w:after="0" w:line="240" w:lineRule="auto"/>
              <w:jc w:val="both"/>
              <w:rPr>
                <w:bCs/>
                <w:sz w:val="20"/>
                <w:szCs w:val="20"/>
              </w:rPr>
            </w:pPr>
            <w:r>
              <w:rPr>
                <w:bCs/>
                <w:sz w:val="20"/>
                <w:szCs w:val="20"/>
              </w:rPr>
              <w:t>Servicio</w:t>
            </w:r>
          </w:p>
          <w:p w:rsidR="006C0572" w:rsidRDefault="006C0572" w:rsidP="006C0572">
            <w:pPr>
              <w:pStyle w:val="Prrafodelista"/>
              <w:numPr>
                <w:ilvl w:val="0"/>
                <w:numId w:val="6"/>
              </w:numPr>
              <w:spacing w:after="0" w:line="240" w:lineRule="auto"/>
              <w:jc w:val="both"/>
              <w:rPr>
                <w:bCs/>
                <w:sz w:val="20"/>
                <w:szCs w:val="20"/>
              </w:rPr>
            </w:pPr>
            <w:r>
              <w:rPr>
                <w:bCs/>
                <w:sz w:val="20"/>
                <w:szCs w:val="20"/>
              </w:rPr>
              <w:t>Responsabilidad</w:t>
            </w:r>
          </w:p>
          <w:p w:rsidR="006C0572" w:rsidRDefault="006C0572" w:rsidP="006C0572">
            <w:pPr>
              <w:pStyle w:val="Prrafodelista"/>
              <w:numPr>
                <w:ilvl w:val="0"/>
                <w:numId w:val="6"/>
              </w:numPr>
              <w:spacing w:after="0" w:line="240" w:lineRule="auto"/>
              <w:jc w:val="both"/>
              <w:rPr>
                <w:bCs/>
                <w:sz w:val="20"/>
                <w:szCs w:val="20"/>
              </w:rPr>
            </w:pPr>
            <w:r>
              <w:rPr>
                <w:bCs/>
                <w:sz w:val="20"/>
                <w:szCs w:val="20"/>
              </w:rPr>
              <w:t>Gratitud</w:t>
            </w:r>
          </w:p>
          <w:p w:rsidR="004D73DB" w:rsidRPr="00427396" w:rsidRDefault="006C0572" w:rsidP="006C0572">
            <w:pPr>
              <w:pStyle w:val="Prrafodelista"/>
              <w:numPr>
                <w:ilvl w:val="0"/>
                <w:numId w:val="6"/>
              </w:numPr>
              <w:spacing w:after="0" w:line="240" w:lineRule="auto"/>
              <w:jc w:val="both"/>
              <w:rPr>
                <w:bCs/>
                <w:sz w:val="20"/>
                <w:szCs w:val="20"/>
              </w:rPr>
            </w:pPr>
            <w:r>
              <w:rPr>
                <w:bCs/>
                <w:sz w:val="20"/>
                <w:szCs w:val="20"/>
              </w:rPr>
              <w:t>Confianza</w:t>
            </w:r>
          </w:p>
        </w:tc>
      </w:tr>
      <w:tr w:rsidR="00156721" w:rsidRPr="00EF12AC" w:rsidTr="006B7CED">
        <w:trPr>
          <w:trHeight w:val="285"/>
        </w:trPr>
        <w:tc>
          <w:tcPr>
            <w:tcW w:w="0" w:type="auto"/>
            <w:gridSpan w:val="6"/>
            <w:shd w:val="clear" w:color="auto" w:fill="auto"/>
          </w:tcPr>
          <w:p w:rsidR="004D73DB" w:rsidRDefault="00156721" w:rsidP="006B7CED">
            <w:pPr>
              <w:spacing w:after="0" w:line="240" w:lineRule="auto"/>
              <w:jc w:val="both"/>
              <w:rPr>
                <w:bCs/>
                <w:sz w:val="20"/>
                <w:szCs w:val="20"/>
              </w:rPr>
            </w:pPr>
            <w:r>
              <w:rPr>
                <w:b/>
                <w:bCs/>
                <w:sz w:val="20"/>
                <w:szCs w:val="20"/>
              </w:rPr>
              <w:t xml:space="preserve">Competencias que la experiencia ha intentado fortalecer </w:t>
            </w:r>
            <w:r w:rsidRPr="00C90C70">
              <w:rPr>
                <w:bCs/>
                <w:sz w:val="20"/>
                <w:szCs w:val="20"/>
              </w:rPr>
              <w:t>(</w:t>
            </w:r>
            <w:r>
              <w:rPr>
                <w:bCs/>
                <w:sz w:val="20"/>
                <w:szCs w:val="20"/>
              </w:rPr>
              <w:t>hasta 5</w:t>
            </w:r>
            <w:r w:rsidRPr="00C90C70">
              <w:rPr>
                <w:bCs/>
                <w:sz w:val="20"/>
                <w:szCs w:val="20"/>
              </w:rPr>
              <w:t>00 palabras)</w:t>
            </w:r>
          </w:p>
          <w:p w:rsidR="005B79DF" w:rsidRDefault="005B79DF" w:rsidP="005B79DF">
            <w:pPr>
              <w:pStyle w:val="Prrafodelista"/>
              <w:numPr>
                <w:ilvl w:val="0"/>
                <w:numId w:val="7"/>
              </w:numPr>
              <w:spacing w:after="0" w:line="240" w:lineRule="auto"/>
              <w:jc w:val="both"/>
              <w:rPr>
                <w:bCs/>
                <w:sz w:val="20"/>
                <w:szCs w:val="20"/>
              </w:rPr>
            </w:pPr>
            <w:r>
              <w:rPr>
                <w:bCs/>
                <w:sz w:val="20"/>
                <w:szCs w:val="20"/>
              </w:rPr>
              <w:t>Trabajo en equipo</w:t>
            </w:r>
          </w:p>
          <w:p w:rsidR="005B79DF" w:rsidRDefault="005B79DF" w:rsidP="005B79DF">
            <w:pPr>
              <w:pStyle w:val="Prrafodelista"/>
              <w:numPr>
                <w:ilvl w:val="0"/>
                <w:numId w:val="7"/>
              </w:numPr>
              <w:spacing w:after="0" w:line="240" w:lineRule="auto"/>
              <w:jc w:val="both"/>
              <w:rPr>
                <w:bCs/>
                <w:sz w:val="20"/>
                <w:szCs w:val="20"/>
              </w:rPr>
            </w:pPr>
            <w:r>
              <w:rPr>
                <w:bCs/>
                <w:sz w:val="20"/>
                <w:szCs w:val="20"/>
              </w:rPr>
              <w:t>Comunicación</w:t>
            </w:r>
          </w:p>
          <w:p w:rsidR="005B79DF" w:rsidRDefault="005B79DF" w:rsidP="005B79DF">
            <w:pPr>
              <w:pStyle w:val="Prrafodelista"/>
              <w:numPr>
                <w:ilvl w:val="0"/>
                <w:numId w:val="7"/>
              </w:numPr>
              <w:spacing w:after="0" w:line="240" w:lineRule="auto"/>
              <w:jc w:val="both"/>
              <w:rPr>
                <w:bCs/>
                <w:sz w:val="20"/>
                <w:szCs w:val="20"/>
              </w:rPr>
            </w:pPr>
            <w:r>
              <w:rPr>
                <w:bCs/>
                <w:sz w:val="20"/>
                <w:szCs w:val="20"/>
              </w:rPr>
              <w:t>Análisis crítico</w:t>
            </w:r>
          </w:p>
          <w:p w:rsidR="005B79DF" w:rsidRDefault="005B79DF" w:rsidP="005B79DF">
            <w:pPr>
              <w:pStyle w:val="Prrafodelista"/>
              <w:numPr>
                <w:ilvl w:val="0"/>
                <w:numId w:val="7"/>
              </w:numPr>
              <w:spacing w:after="0" w:line="240" w:lineRule="auto"/>
              <w:jc w:val="both"/>
              <w:rPr>
                <w:bCs/>
                <w:sz w:val="20"/>
                <w:szCs w:val="20"/>
              </w:rPr>
            </w:pPr>
            <w:r>
              <w:rPr>
                <w:bCs/>
                <w:sz w:val="20"/>
                <w:szCs w:val="20"/>
              </w:rPr>
              <w:lastRenderedPageBreak/>
              <w:t>Redacción y ortografía</w:t>
            </w:r>
          </w:p>
          <w:p w:rsidR="005B79DF" w:rsidRDefault="005B79DF" w:rsidP="005B79DF">
            <w:pPr>
              <w:pStyle w:val="Prrafodelista"/>
              <w:numPr>
                <w:ilvl w:val="0"/>
                <w:numId w:val="7"/>
              </w:numPr>
              <w:spacing w:after="0" w:line="240" w:lineRule="auto"/>
              <w:jc w:val="both"/>
              <w:rPr>
                <w:bCs/>
                <w:sz w:val="20"/>
                <w:szCs w:val="20"/>
              </w:rPr>
            </w:pPr>
            <w:r>
              <w:rPr>
                <w:bCs/>
                <w:sz w:val="20"/>
                <w:szCs w:val="20"/>
              </w:rPr>
              <w:t>Lectura</w:t>
            </w:r>
          </w:p>
          <w:p w:rsidR="005B79DF" w:rsidRDefault="00C26C40" w:rsidP="005B79DF">
            <w:pPr>
              <w:pStyle w:val="Prrafodelista"/>
              <w:numPr>
                <w:ilvl w:val="0"/>
                <w:numId w:val="7"/>
              </w:numPr>
              <w:spacing w:after="0" w:line="240" w:lineRule="auto"/>
              <w:jc w:val="both"/>
              <w:rPr>
                <w:bCs/>
                <w:sz w:val="20"/>
                <w:szCs w:val="20"/>
              </w:rPr>
            </w:pPr>
            <w:r>
              <w:rPr>
                <w:bCs/>
                <w:sz w:val="20"/>
                <w:szCs w:val="20"/>
              </w:rPr>
              <w:t>Liderazgo</w:t>
            </w:r>
          </w:p>
          <w:p w:rsidR="00C26C40" w:rsidRDefault="00C26C40" w:rsidP="005B79DF">
            <w:pPr>
              <w:pStyle w:val="Prrafodelista"/>
              <w:numPr>
                <w:ilvl w:val="0"/>
                <w:numId w:val="7"/>
              </w:numPr>
              <w:spacing w:after="0" w:line="240" w:lineRule="auto"/>
              <w:jc w:val="both"/>
              <w:rPr>
                <w:bCs/>
                <w:sz w:val="20"/>
                <w:szCs w:val="20"/>
              </w:rPr>
            </w:pPr>
            <w:r>
              <w:rPr>
                <w:bCs/>
                <w:sz w:val="20"/>
                <w:szCs w:val="20"/>
              </w:rPr>
              <w:t>Relaciones interpersonales</w:t>
            </w:r>
          </w:p>
          <w:p w:rsidR="00C26C40" w:rsidRPr="002B754A" w:rsidRDefault="00C26C40" w:rsidP="002B754A">
            <w:pPr>
              <w:pStyle w:val="Prrafodelista"/>
              <w:numPr>
                <w:ilvl w:val="0"/>
                <w:numId w:val="7"/>
              </w:numPr>
              <w:spacing w:after="0" w:line="240" w:lineRule="auto"/>
              <w:jc w:val="both"/>
              <w:rPr>
                <w:bCs/>
                <w:sz w:val="20"/>
                <w:szCs w:val="20"/>
              </w:rPr>
            </w:pPr>
            <w:r>
              <w:rPr>
                <w:bCs/>
                <w:sz w:val="20"/>
                <w:szCs w:val="20"/>
              </w:rPr>
              <w:t xml:space="preserve">Iniciativa/creatividad/innovación </w:t>
            </w:r>
          </w:p>
        </w:tc>
      </w:tr>
      <w:tr w:rsidR="00156721" w:rsidRPr="00EF12AC" w:rsidTr="006B7CED">
        <w:trPr>
          <w:trHeight w:val="100"/>
        </w:trPr>
        <w:tc>
          <w:tcPr>
            <w:tcW w:w="0" w:type="auto"/>
            <w:gridSpan w:val="6"/>
            <w:shd w:val="clear" w:color="auto" w:fill="auto"/>
          </w:tcPr>
          <w:p w:rsidR="00156721" w:rsidRPr="00A90CE5" w:rsidRDefault="00156721" w:rsidP="006B7CED">
            <w:pPr>
              <w:spacing w:after="0" w:line="240" w:lineRule="auto"/>
              <w:rPr>
                <w:rFonts w:asciiTheme="minorHAnsi" w:hAnsiTheme="minorHAnsi"/>
                <w:bCs/>
                <w:sz w:val="20"/>
                <w:szCs w:val="20"/>
              </w:rPr>
            </w:pPr>
            <w:r w:rsidRPr="00A90CE5">
              <w:rPr>
                <w:rFonts w:asciiTheme="minorHAnsi" w:hAnsiTheme="minorHAnsi"/>
                <w:b/>
                <w:sz w:val="20"/>
                <w:szCs w:val="20"/>
              </w:rPr>
              <w:lastRenderedPageBreak/>
              <w:t>M</w:t>
            </w:r>
            <w:r w:rsidRPr="00A90CE5">
              <w:rPr>
                <w:rFonts w:asciiTheme="minorHAnsi" w:hAnsiTheme="minorHAnsi"/>
                <w:b/>
                <w:bCs/>
                <w:sz w:val="20"/>
                <w:szCs w:val="20"/>
              </w:rPr>
              <w:t xml:space="preserve">odelo pedagógico-didáctico y </w:t>
            </w:r>
            <w:r w:rsidRPr="00A90CE5">
              <w:rPr>
                <w:rFonts w:asciiTheme="minorHAnsi" w:hAnsiTheme="minorHAnsi"/>
                <w:b/>
                <w:sz w:val="20"/>
                <w:szCs w:val="20"/>
              </w:rPr>
              <w:t xml:space="preserve">principales herramientas metodológicas </w:t>
            </w:r>
            <w:r w:rsidRPr="00A90CE5">
              <w:rPr>
                <w:rFonts w:asciiTheme="minorHAnsi" w:hAnsiTheme="minorHAnsi"/>
                <w:b/>
                <w:bCs/>
                <w:sz w:val="20"/>
                <w:szCs w:val="20"/>
              </w:rPr>
              <w:t>que se han implementado en la experiencia presentada</w:t>
            </w:r>
            <w:r w:rsidRPr="00A90CE5">
              <w:rPr>
                <w:rFonts w:asciiTheme="minorHAnsi" w:hAnsiTheme="minorHAnsi"/>
                <w:sz w:val="20"/>
                <w:szCs w:val="20"/>
              </w:rPr>
              <w:t xml:space="preserve"> </w:t>
            </w:r>
            <w:r w:rsidRPr="00A90CE5">
              <w:rPr>
                <w:rFonts w:asciiTheme="minorHAnsi" w:hAnsiTheme="minorHAnsi"/>
                <w:bCs/>
                <w:sz w:val="20"/>
                <w:szCs w:val="20"/>
              </w:rPr>
              <w:t>(hasta 500 palabras)</w:t>
            </w:r>
          </w:p>
          <w:p w:rsidR="00A90CE5" w:rsidRDefault="00A90CE5" w:rsidP="00D63AB2">
            <w:pPr>
              <w:pStyle w:val="Default"/>
              <w:rPr>
                <w:rFonts w:asciiTheme="minorHAnsi" w:hAnsiTheme="minorHAnsi"/>
                <w:color w:val="auto"/>
                <w:sz w:val="20"/>
                <w:szCs w:val="20"/>
              </w:rPr>
            </w:pPr>
          </w:p>
          <w:p w:rsidR="00D63AB2" w:rsidRPr="00A90CE5" w:rsidRDefault="00A90CE5" w:rsidP="00D63AB2">
            <w:pPr>
              <w:pStyle w:val="Default"/>
              <w:rPr>
                <w:rFonts w:asciiTheme="minorHAnsi" w:hAnsiTheme="minorHAnsi"/>
                <w:color w:val="auto"/>
                <w:sz w:val="20"/>
                <w:szCs w:val="20"/>
              </w:rPr>
            </w:pPr>
            <w:r w:rsidRPr="00A90CE5">
              <w:rPr>
                <w:rFonts w:asciiTheme="minorHAnsi" w:hAnsiTheme="minorHAnsi"/>
                <w:color w:val="auto"/>
                <w:sz w:val="20"/>
                <w:szCs w:val="20"/>
              </w:rPr>
              <w:t>Como parte de curso de mercadotecnia en la aplicación de contenidos y conocimientos se llevaron a cabo, clases magistrales, exposición de conferencistas, foros de expertos, aprendizaje basado en proyectos. La metodología a seguir fue la siguiente:</w:t>
            </w:r>
          </w:p>
          <w:p w:rsidR="00A90CE5" w:rsidRDefault="00D63AB2" w:rsidP="00D63AB2">
            <w:pPr>
              <w:pStyle w:val="Default"/>
              <w:numPr>
                <w:ilvl w:val="0"/>
                <w:numId w:val="5"/>
              </w:numPr>
              <w:rPr>
                <w:rFonts w:asciiTheme="minorHAnsi" w:hAnsiTheme="minorHAnsi"/>
                <w:sz w:val="20"/>
                <w:szCs w:val="20"/>
              </w:rPr>
            </w:pPr>
            <w:r w:rsidRPr="00A90CE5">
              <w:rPr>
                <w:rFonts w:asciiTheme="minorHAnsi" w:hAnsiTheme="minorHAnsi"/>
                <w:sz w:val="20"/>
                <w:szCs w:val="20"/>
              </w:rPr>
              <w:t xml:space="preserve">Se dio a conocer todos los lineamientos, metodología y objetivos de llevar a cabo el desarrollo del proyecto Micro emprendimiento femenino, de responsabilidad social y académica. Posteriormente se realizó un foro de RSA para los estudiantes, organizado por la coordinadora de la carrera y ex alumnas de la universidad. </w:t>
            </w:r>
          </w:p>
          <w:p w:rsidR="00A90CE5" w:rsidRDefault="00D63AB2" w:rsidP="00D63AB2">
            <w:pPr>
              <w:pStyle w:val="Default"/>
              <w:numPr>
                <w:ilvl w:val="0"/>
                <w:numId w:val="5"/>
              </w:numPr>
              <w:rPr>
                <w:rFonts w:asciiTheme="minorHAnsi" w:hAnsiTheme="minorHAnsi"/>
                <w:sz w:val="20"/>
                <w:szCs w:val="20"/>
              </w:rPr>
            </w:pPr>
            <w:r w:rsidRPr="00A90CE5">
              <w:rPr>
                <w:rFonts w:asciiTheme="minorHAnsi" w:hAnsiTheme="minorHAnsi"/>
                <w:sz w:val="20"/>
                <w:szCs w:val="20"/>
              </w:rPr>
              <w:t xml:space="preserve">Se hizo grupos de trabajo por afinidad de 6 a 8 integrantes cada grupo. </w:t>
            </w:r>
          </w:p>
          <w:p w:rsidR="00A90CE5" w:rsidRDefault="00D63AB2" w:rsidP="00D63AB2">
            <w:pPr>
              <w:pStyle w:val="Default"/>
              <w:numPr>
                <w:ilvl w:val="0"/>
                <w:numId w:val="5"/>
              </w:numPr>
              <w:rPr>
                <w:rFonts w:asciiTheme="minorHAnsi" w:hAnsiTheme="minorHAnsi"/>
                <w:sz w:val="20"/>
                <w:szCs w:val="20"/>
              </w:rPr>
            </w:pPr>
            <w:r w:rsidRPr="00A90CE5">
              <w:rPr>
                <w:rFonts w:asciiTheme="minorHAnsi" w:hAnsiTheme="minorHAnsi"/>
                <w:sz w:val="20"/>
                <w:szCs w:val="20"/>
              </w:rPr>
              <w:t xml:space="preserve">Se llevó a cabo del taller de RSA para dar conocer la línea de proyectos, etapas y ejes que se manejan en Facultad y que los estudiantes pudieran aprender sobre la Responsabilidad Social Académica. </w:t>
            </w:r>
          </w:p>
          <w:p w:rsidR="00A90CE5" w:rsidRDefault="00D63AB2" w:rsidP="00D63AB2">
            <w:pPr>
              <w:pStyle w:val="Default"/>
              <w:numPr>
                <w:ilvl w:val="0"/>
                <w:numId w:val="5"/>
              </w:numPr>
              <w:rPr>
                <w:rFonts w:asciiTheme="minorHAnsi" w:hAnsiTheme="minorHAnsi"/>
                <w:sz w:val="20"/>
                <w:szCs w:val="20"/>
              </w:rPr>
            </w:pPr>
            <w:r w:rsidRPr="00A90CE5">
              <w:rPr>
                <w:rFonts w:asciiTheme="minorHAnsi" w:hAnsiTheme="minorHAnsi"/>
                <w:sz w:val="20"/>
                <w:szCs w:val="20"/>
              </w:rPr>
              <w:t xml:space="preserve">Se inició con las primeras etapas del proyecto y a la vez se realizó una plática de sensibilización para los estudiantes, cada fin de semana durante el curso de mercadotecnia se daban lineamientos y contenido necesario para que los alumnos durante la semana pudieran llevarlo a la práctica en el proyecto. </w:t>
            </w:r>
          </w:p>
          <w:p w:rsidR="00A90CE5" w:rsidRDefault="00D63AB2" w:rsidP="00D63AB2">
            <w:pPr>
              <w:pStyle w:val="Default"/>
              <w:numPr>
                <w:ilvl w:val="0"/>
                <w:numId w:val="5"/>
              </w:numPr>
              <w:rPr>
                <w:rFonts w:asciiTheme="minorHAnsi" w:hAnsiTheme="minorHAnsi"/>
                <w:sz w:val="20"/>
                <w:szCs w:val="20"/>
              </w:rPr>
            </w:pPr>
            <w:r w:rsidRPr="00A90CE5">
              <w:rPr>
                <w:rFonts w:asciiTheme="minorHAnsi" w:hAnsiTheme="minorHAnsi"/>
                <w:sz w:val="20"/>
                <w:szCs w:val="20"/>
              </w:rPr>
              <w:t xml:space="preserve">Foro “Micro emprendimientos Femeninos”, con el propósito de motivar y dar a conocer a los estudiante sobre los emprendimientos en la región. </w:t>
            </w:r>
          </w:p>
          <w:p w:rsidR="00D63AB2" w:rsidRDefault="00D63AB2" w:rsidP="00D63AB2">
            <w:pPr>
              <w:pStyle w:val="Default"/>
              <w:numPr>
                <w:ilvl w:val="0"/>
                <w:numId w:val="5"/>
              </w:numPr>
              <w:rPr>
                <w:rFonts w:asciiTheme="minorHAnsi" w:hAnsiTheme="minorHAnsi"/>
                <w:sz w:val="20"/>
                <w:szCs w:val="20"/>
              </w:rPr>
            </w:pPr>
            <w:r w:rsidRPr="00A90CE5">
              <w:rPr>
                <w:rFonts w:asciiTheme="minorHAnsi" w:hAnsiTheme="minorHAnsi"/>
                <w:sz w:val="20"/>
                <w:szCs w:val="20"/>
              </w:rPr>
              <w:t>Cada avance realizado por los estudiantes, se revisaba, retroalimentaba y si era necesaria realizarse algunas correcciones se le</w:t>
            </w:r>
            <w:r w:rsidR="00A90CE5">
              <w:rPr>
                <w:rFonts w:asciiTheme="minorHAnsi" w:hAnsiTheme="minorHAnsi"/>
                <w:sz w:val="20"/>
                <w:szCs w:val="20"/>
              </w:rPr>
              <w:t>s indicaba para poder continuar.</w:t>
            </w:r>
          </w:p>
          <w:p w:rsidR="00A90CE5" w:rsidRPr="00A90CE5" w:rsidRDefault="00A90CE5" w:rsidP="00A90CE5">
            <w:pPr>
              <w:pStyle w:val="Default"/>
              <w:numPr>
                <w:ilvl w:val="0"/>
                <w:numId w:val="5"/>
              </w:numPr>
              <w:rPr>
                <w:rFonts w:asciiTheme="minorHAnsi" w:hAnsiTheme="minorHAnsi"/>
                <w:sz w:val="20"/>
                <w:szCs w:val="20"/>
              </w:rPr>
            </w:pPr>
            <w:r w:rsidRPr="00A90CE5">
              <w:rPr>
                <w:rFonts w:asciiTheme="minorHAnsi" w:hAnsiTheme="minorHAnsi"/>
                <w:sz w:val="20"/>
                <w:szCs w:val="20"/>
              </w:rPr>
              <w:t>Se daba un tiempo al final del periodo del curso, específicamente para tratar asuntos del proyecto.</w:t>
            </w:r>
          </w:p>
          <w:p w:rsidR="00A90CE5" w:rsidRDefault="00A90CE5" w:rsidP="00A90CE5">
            <w:pPr>
              <w:pStyle w:val="Default"/>
              <w:numPr>
                <w:ilvl w:val="0"/>
                <w:numId w:val="5"/>
              </w:numPr>
              <w:rPr>
                <w:rFonts w:asciiTheme="minorHAnsi" w:hAnsiTheme="minorHAnsi"/>
                <w:sz w:val="20"/>
                <w:szCs w:val="20"/>
              </w:rPr>
            </w:pPr>
            <w:r w:rsidRPr="00A90CE5">
              <w:rPr>
                <w:rFonts w:asciiTheme="minorHAnsi" w:hAnsiTheme="minorHAnsi"/>
                <w:sz w:val="20"/>
                <w:szCs w:val="20"/>
              </w:rPr>
              <w:t>Cada grupo realizo diversas actividades con mujeres emprendedores, en donde desarrollaron su producto, se entregó material de mercadeo como apoyo para que cada mujer emprendedora por grupo, pudiera comercializar los productos promovidos por los estudiantes.</w:t>
            </w:r>
          </w:p>
          <w:p w:rsidR="00D63AB2" w:rsidRPr="002B754A" w:rsidRDefault="00A90CE5" w:rsidP="006B7CED">
            <w:pPr>
              <w:pStyle w:val="Default"/>
              <w:numPr>
                <w:ilvl w:val="0"/>
                <w:numId w:val="5"/>
              </w:numPr>
              <w:rPr>
                <w:rFonts w:asciiTheme="minorHAnsi" w:hAnsiTheme="minorHAnsi"/>
                <w:sz w:val="20"/>
                <w:szCs w:val="20"/>
              </w:rPr>
            </w:pPr>
            <w:r w:rsidRPr="00A90CE5">
              <w:rPr>
                <w:rFonts w:asciiTheme="minorHAnsi" w:hAnsiTheme="minorHAnsi"/>
                <w:sz w:val="20"/>
                <w:szCs w:val="20"/>
              </w:rPr>
              <w:t>Los alumnos presentaron un tra</w:t>
            </w:r>
            <w:r>
              <w:rPr>
                <w:rFonts w:asciiTheme="minorHAnsi" w:hAnsiTheme="minorHAnsi"/>
                <w:sz w:val="20"/>
                <w:szCs w:val="20"/>
              </w:rPr>
              <w:t>bajo un trabajo final en el aula algunos grupos acompañados de con su emprendedora.</w:t>
            </w:r>
          </w:p>
        </w:tc>
      </w:tr>
      <w:tr w:rsidR="00156721" w:rsidRPr="00EF12AC" w:rsidTr="006B7CED">
        <w:trPr>
          <w:trHeight w:val="100"/>
        </w:trPr>
        <w:tc>
          <w:tcPr>
            <w:tcW w:w="0" w:type="auto"/>
            <w:gridSpan w:val="6"/>
            <w:shd w:val="clear" w:color="auto" w:fill="auto"/>
          </w:tcPr>
          <w:p w:rsidR="00156721" w:rsidRDefault="00156721" w:rsidP="006B7CED">
            <w:pPr>
              <w:spacing w:after="0" w:line="240" w:lineRule="auto"/>
              <w:jc w:val="both"/>
              <w:rPr>
                <w:bCs/>
                <w:sz w:val="20"/>
                <w:szCs w:val="20"/>
              </w:rPr>
            </w:pPr>
            <w:r>
              <w:rPr>
                <w:b/>
                <w:bCs/>
                <w:sz w:val="20"/>
                <w:szCs w:val="20"/>
              </w:rPr>
              <w:t>Nivel de i</w:t>
            </w:r>
            <w:r w:rsidRPr="005B5E3F">
              <w:rPr>
                <w:b/>
                <w:bCs/>
                <w:sz w:val="20"/>
                <w:szCs w:val="20"/>
              </w:rPr>
              <w:t>n</w:t>
            </w:r>
            <w:r>
              <w:rPr>
                <w:b/>
                <w:bCs/>
                <w:sz w:val="20"/>
                <w:szCs w:val="20"/>
              </w:rPr>
              <w:t xml:space="preserve">tegración disciplinaria posibilitado por la experiencia </w:t>
            </w:r>
            <w:r w:rsidRPr="00C90C70">
              <w:rPr>
                <w:bCs/>
                <w:sz w:val="20"/>
                <w:szCs w:val="20"/>
              </w:rPr>
              <w:t>(</w:t>
            </w:r>
            <w:r>
              <w:rPr>
                <w:bCs/>
                <w:sz w:val="20"/>
                <w:szCs w:val="20"/>
              </w:rPr>
              <w:t>hasta 5</w:t>
            </w:r>
            <w:r w:rsidRPr="00C90C70">
              <w:rPr>
                <w:bCs/>
                <w:sz w:val="20"/>
                <w:szCs w:val="20"/>
              </w:rPr>
              <w:t>00 palabras)</w:t>
            </w:r>
            <w:r w:rsidR="004D73DB">
              <w:rPr>
                <w:bCs/>
                <w:sz w:val="20"/>
                <w:szCs w:val="20"/>
              </w:rPr>
              <w:t xml:space="preserve"> </w:t>
            </w:r>
          </w:p>
          <w:p w:rsidR="002C6307" w:rsidRDefault="002C6307" w:rsidP="006B7CED">
            <w:pPr>
              <w:spacing w:after="0" w:line="240" w:lineRule="auto"/>
              <w:jc w:val="both"/>
              <w:rPr>
                <w:bCs/>
                <w:sz w:val="20"/>
                <w:szCs w:val="20"/>
              </w:rPr>
            </w:pPr>
          </w:p>
          <w:p w:rsidR="00650FFD" w:rsidRPr="002C6307" w:rsidRDefault="00650FFD" w:rsidP="00650FFD">
            <w:pPr>
              <w:spacing w:after="0" w:line="240" w:lineRule="auto"/>
              <w:jc w:val="both"/>
              <w:rPr>
                <w:bCs/>
                <w:sz w:val="20"/>
                <w:szCs w:val="20"/>
              </w:rPr>
            </w:pPr>
            <w:r w:rsidRPr="002C6307">
              <w:rPr>
                <w:bCs/>
                <w:sz w:val="20"/>
                <w:szCs w:val="20"/>
              </w:rPr>
              <w:t>Si, se puede dar seguimiento en el curso de investigación de mercados y sistemas financieros, donde se podría realizar una investigación más a fondo de los gusto</w:t>
            </w:r>
            <w:r w:rsidR="002C6307">
              <w:rPr>
                <w:bCs/>
                <w:sz w:val="20"/>
                <w:szCs w:val="20"/>
              </w:rPr>
              <w:t>s</w:t>
            </w:r>
            <w:r w:rsidRPr="002C6307">
              <w:rPr>
                <w:bCs/>
                <w:sz w:val="20"/>
                <w:szCs w:val="20"/>
              </w:rPr>
              <w:t xml:space="preserve"> y preferencias de los consumidores, así como la guía para microcréditos que podrían hacer uso para continuar con la comercialización de los productos.</w:t>
            </w:r>
          </w:p>
          <w:p w:rsidR="00A90CE5" w:rsidRPr="005B5E3F" w:rsidRDefault="00650FFD" w:rsidP="00650FFD">
            <w:pPr>
              <w:spacing w:after="0" w:line="240" w:lineRule="auto"/>
              <w:jc w:val="both"/>
              <w:rPr>
                <w:b/>
                <w:bCs/>
                <w:sz w:val="20"/>
                <w:szCs w:val="20"/>
              </w:rPr>
            </w:pPr>
            <w:r w:rsidRPr="002C6307">
              <w:rPr>
                <w:bCs/>
                <w:sz w:val="20"/>
                <w:szCs w:val="20"/>
              </w:rPr>
              <w:t>Se puede visitar y tener comunicación telefónica con cada grupo de emprendedoras para colaborar y dar seguimiento a todas las actividades propuestas por los alumnos, pues cada emprendedora tenía el entusiasmo de aprender, promover y colaborar.</w:t>
            </w:r>
          </w:p>
        </w:tc>
      </w:tr>
      <w:tr w:rsidR="00156721" w:rsidRPr="00A462C9" w:rsidTr="006B7CED">
        <w:trPr>
          <w:trHeight w:val="25"/>
        </w:trPr>
        <w:tc>
          <w:tcPr>
            <w:tcW w:w="9618" w:type="dxa"/>
            <w:gridSpan w:val="4"/>
            <w:shd w:val="clear" w:color="auto" w:fill="auto"/>
            <w:vAlign w:val="center"/>
          </w:tcPr>
          <w:p w:rsidR="00156721" w:rsidRPr="00CF3775" w:rsidRDefault="00156721" w:rsidP="006B7CED">
            <w:pPr>
              <w:pStyle w:val="Prrafodelista1"/>
              <w:spacing w:after="0" w:line="240" w:lineRule="auto"/>
              <w:ind w:left="0"/>
              <w:rPr>
                <w:rFonts w:cs="Times New Roman"/>
                <w:b/>
                <w:sz w:val="20"/>
                <w:szCs w:val="20"/>
              </w:rPr>
            </w:pPr>
            <w:r w:rsidRPr="00CF3775">
              <w:rPr>
                <w:rFonts w:cs="Times New Roman"/>
                <w:b/>
                <w:sz w:val="20"/>
                <w:szCs w:val="20"/>
              </w:rPr>
              <w:t>Mapeo de actores</w:t>
            </w:r>
          </w:p>
        </w:tc>
        <w:tc>
          <w:tcPr>
            <w:tcW w:w="1589" w:type="dxa"/>
            <w:shd w:val="clear" w:color="auto" w:fill="auto"/>
            <w:vAlign w:val="center"/>
          </w:tcPr>
          <w:p w:rsidR="00156721" w:rsidRPr="009854CA" w:rsidRDefault="00156721" w:rsidP="006B7CED">
            <w:pPr>
              <w:spacing w:after="0" w:line="240" w:lineRule="auto"/>
              <w:jc w:val="center"/>
              <w:rPr>
                <w:b/>
                <w:sz w:val="20"/>
                <w:szCs w:val="20"/>
              </w:rPr>
            </w:pPr>
            <w:r w:rsidRPr="009854CA">
              <w:rPr>
                <w:b/>
                <w:sz w:val="20"/>
                <w:szCs w:val="20"/>
              </w:rPr>
              <w:t>Cantidad</w:t>
            </w:r>
          </w:p>
        </w:tc>
        <w:tc>
          <w:tcPr>
            <w:tcW w:w="3011" w:type="dxa"/>
            <w:shd w:val="clear" w:color="auto" w:fill="auto"/>
            <w:vAlign w:val="center"/>
          </w:tcPr>
          <w:p w:rsidR="00156721" w:rsidRPr="009854CA" w:rsidRDefault="00156721" w:rsidP="006B7CED">
            <w:pPr>
              <w:spacing w:after="0" w:line="240" w:lineRule="auto"/>
              <w:jc w:val="center"/>
              <w:rPr>
                <w:b/>
                <w:sz w:val="20"/>
                <w:szCs w:val="20"/>
              </w:rPr>
            </w:pPr>
            <w:r w:rsidRPr="009854CA">
              <w:rPr>
                <w:b/>
                <w:sz w:val="20"/>
                <w:szCs w:val="20"/>
              </w:rPr>
              <w:t>Nivel de participación posibilitado por la experiencia</w:t>
            </w:r>
          </w:p>
        </w:tc>
      </w:tr>
      <w:tr w:rsidR="00156721" w:rsidRPr="00EF12AC" w:rsidTr="006B7CED">
        <w:trPr>
          <w:trHeight w:val="20"/>
        </w:trPr>
        <w:tc>
          <w:tcPr>
            <w:tcW w:w="1997" w:type="dxa"/>
            <w:vMerge w:val="restart"/>
            <w:shd w:val="clear" w:color="auto" w:fill="auto"/>
            <w:vAlign w:val="center"/>
          </w:tcPr>
          <w:p w:rsidR="00156721" w:rsidRPr="00A462C9" w:rsidRDefault="00156721" w:rsidP="006B7CED">
            <w:pPr>
              <w:spacing w:after="0" w:line="240" w:lineRule="auto"/>
              <w:rPr>
                <w:b/>
                <w:sz w:val="20"/>
                <w:szCs w:val="20"/>
              </w:rPr>
            </w:pPr>
            <w:r w:rsidRPr="00A462C9">
              <w:rPr>
                <w:b/>
                <w:sz w:val="20"/>
                <w:szCs w:val="20"/>
              </w:rPr>
              <w:t>Actores Internos</w:t>
            </w:r>
          </w:p>
        </w:tc>
        <w:tc>
          <w:tcPr>
            <w:tcW w:w="2236" w:type="dxa"/>
            <w:vMerge w:val="restart"/>
            <w:shd w:val="clear" w:color="auto" w:fill="auto"/>
            <w:vAlign w:val="center"/>
          </w:tcPr>
          <w:p w:rsidR="00156721" w:rsidRPr="00A462C9" w:rsidRDefault="00156721" w:rsidP="006B7CED">
            <w:pPr>
              <w:spacing w:after="0" w:line="240" w:lineRule="auto"/>
              <w:rPr>
                <w:b/>
                <w:sz w:val="20"/>
                <w:szCs w:val="20"/>
              </w:rPr>
            </w:pPr>
            <w:r w:rsidRPr="00A462C9">
              <w:rPr>
                <w:b/>
                <w:sz w:val="20"/>
                <w:szCs w:val="20"/>
              </w:rPr>
              <w:t>Estudiantes</w:t>
            </w:r>
          </w:p>
        </w:tc>
        <w:tc>
          <w:tcPr>
            <w:tcW w:w="5385" w:type="dxa"/>
            <w:gridSpan w:val="2"/>
            <w:shd w:val="clear" w:color="auto" w:fill="auto"/>
            <w:vAlign w:val="center"/>
          </w:tcPr>
          <w:p w:rsidR="00156721" w:rsidRPr="009854CA" w:rsidRDefault="00910C54" w:rsidP="006B7CED">
            <w:pPr>
              <w:spacing w:after="0" w:line="240" w:lineRule="auto"/>
              <w:rPr>
                <w:sz w:val="20"/>
                <w:szCs w:val="20"/>
              </w:rPr>
            </w:pPr>
            <w:r>
              <w:rPr>
                <w:sz w:val="20"/>
                <w:szCs w:val="20"/>
              </w:rPr>
              <w:t>Grado</w:t>
            </w:r>
            <w:r w:rsidR="002A79CC">
              <w:rPr>
                <w:sz w:val="20"/>
                <w:szCs w:val="20"/>
              </w:rPr>
              <w:t xml:space="preserve">                                 </w:t>
            </w:r>
          </w:p>
        </w:tc>
        <w:tc>
          <w:tcPr>
            <w:tcW w:w="1589" w:type="dxa"/>
            <w:shd w:val="clear" w:color="auto" w:fill="auto"/>
          </w:tcPr>
          <w:p w:rsidR="00156721" w:rsidRPr="002A79CC" w:rsidRDefault="002A79CC" w:rsidP="006B7CED">
            <w:pPr>
              <w:pStyle w:val="Prrafodelista1"/>
              <w:spacing w:after="0" w:line="240" w:lineRule="auto"/>
              <w:ind w:left="0"/>
              <w:jc w:val="both"/>
              <w:rPr>
                <w:rFonts w:ascii="Times New Roman" w:hAnsi="Times New Roman" w:cs="Times New Roman"/>
                <w:color w:val="000000" w:themeColor="text1"/>
                <w:sz w:val="20"/>
                <w:szCs w:val="20"/>
                <w:highlight w:val="yellow"/>
              </w:rPr>
            </w:pPr>
            <w:r w:rsidRPr="002A79CC">
              <w:rPr>
                <w:rFonts w:ascii="Times New Roman" w:hAnsi="Times New Roman" w:cs="Times New Roman"/>
                <w:color w:val="000000" w:themeColor="text1"/>
                <w:sz w:val="20"/>
                <w:szCs w:val="20"/>
              </w:rPr>
              <w:t>58</w:t>
            </w: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Posgrado</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spacing w:after="0" w:line="240" w:lineRule="auto"/>
              <w:rPr>
                <w:b/>
                <w:sz w:val="20"/>
                <w:szCs w:val="20"/>
              </w:rPr>
            </w:pPr>
          </w:p>
        </w:tc>
        <w:tc>
          <w:tcPr>
            <w:tcW w:w="2236" w:type="dxa"/>
            <w:vMerge w:val="restart"/>
            <w:shd w:val="clear" w:color="auto" w:fill="auto"/>
            <w:vAlign w:val="center"/>
          </w:tcPr>
          <w:p w:rsidR="00156721" w:rsidRPr="00A462C9" w:rsidRDefault="00156721" w:rsidP="006B7CED">
            <w:pPr>
              <w:spacing w:after="0" w:line="240" w:lineRule="auto"/>
              <w:rPr>
                <w:b/>
                <w:sz w:val="20"/>
                <w:szCs w:val="20"/>
              </w:rPr>
            </w:pPr>
            <w:r w:rsidRPr="00A462C9">
              <w:rPr>
                <w:b/>
                <w:sz w:val="20"/>
                <w:szCs w:val="20"/>
              </w:rPr>
              <w:t>Docentes</w:t>
            </w: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Tiempo completo</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Tiempo Parcial</w:t>
            </w:r>
            <w:r w:rsidR="009B72E9">
              <w:rPr>
                <w:sz w:val="20"/>
                <w:szCs w:val="20"/>
              </w:rPr>
              <w:t xml:space="preserve">                </w:t>
            </w:r>
          </w:p>
        </w:tc>
        <w:tc>
          <w:tcPr>
            <w:tcW w:w="1589" w:type="dxa"/>
            <w:shd w:val="clear" w:color="auto" w:fill="auto"/>
          </w:tcPr>
          <w:p w:rsidR="00156721" w:rsidRPr="002A79CC" w:rsidRDefault="002A79CC" w:rsidP="006B7CED">
            <w:pPr>
              <w:pStyle w:val="Prrafodelista1"/>
              <w:spacing w:after="0" w:line="240" w:lineRule="auto"/>
              <w:ind w:left="0"/>
              <w:jc w:val="both"/>
              <w:rPr>
                <w:rFonts w:ascii="Times New Roman" w:hAnsi="Times New Roman" w:cs="Times New Roman"/>
                <w:color w:val="000000" w:themeColor="text1"/>
                <w:sz w:val="20"/>
                <w:szCs w:val="20"/>
              </w:rPr>
            </w:pPr>
            <w:r w:rsidRPr="002A79CC">
              <w:rPr>
                <w:rFonts w:ascii="Times New Roman" w:hAnsi="Times New Roman" w:cs="Times New Roman"/>
                <w:color w:val="000000" w:themeColor="text1"/>
                <w:sz w:val="20"/>
                <w:szCs w:val="20"/>
              </w:rPr>
              <w:t>2</w:t>
            </w: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spacing w:after="0" w:line="240" w:lineRule="auto"/>
              <w:rPr>
                <w:b/>
                <w:sz w:val="20"/>
                <w:szCs w:val="20"/>
              </w:rPr>
            </w:pPr>
          </w:p>
        </w:tc>
        <w:tc>
          <w:tcPr>
            <w:tcW w:w="2236" w:type="dxa"/>
            <w:vMerge w:val="restart"/>
            <w:shd w:val="clear" w:color="auto" w:fill="auto"/>
            <w:vAlign w:val="center"/>
          </w:tcPr>
          <w:p w:rsidR="00156721" w:rsidRPr="00A462C9" w:rsidRDefault="00156721" w:rsidP="006B7CED">
            <w:pPr>
              <w:spacing w:after="0" w:line="240" w:lineRule="auto"/>
              <w:rPr>
                <w:b/>
                <w:sz w:val="20"/>
                <w:szCs w:val="20"/>
              </w:rPr>
            </w:pPr>
            <w:r w:rsidRPr="00A462C9">
              <w:rPr>
                <w:b/>
                <w:sz w:val="20"/>
                <w:szCs w:val="20"/>
              </w:rPr>
              <w:t>Administrativos</w:t>
            </w: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Directivos</w:t>
            </w:r>
            <w:r w:rsidR="00D8457C">
              <w:rPr>
                <w:sz w:val="20"/>
                <w:szCs w:val="20"/>
              </w:rPr>
              <w:t xml:space="preserve">                        </w:t>
            </w:r>
          </w:p>
        </w:tc>
        <w:tc>
          <w:tcPr>
            <w:tcW w:w="1589" w:type="dxa"/>
            <w:shd w:val="clear" w:color="auto" w:fill="auto"/>
          </w:tcPr>
          <w:p w:rsidR="00156721" w:rsidRPr="00D8457C" w:rsidRDefault="00D8457C" w:rsidP="006B7CED">
            <w:pPr>
              <w:pStyle w:val="Prrafodelista1"/>
              <w:spacing w:after="0" w:line="240" w:lineRule="auto"/>
              <w:ind w:left="0"/>
              <w:jc w:val="both"/>
              <w:rPr>
                <w:rFonts w:ascii="Times New Roman" w:hAnsi="Times New Roman" w:cs="Times New Roman"/>
                <w:color w:val="000000" w:themeColor="text1"/>
                <w:sz w:val="20"/>
                <w:szCs w:val="20"/>
              </w:rPr>
            </w:pPr>
            <w:r w:rsidRPr="00D8457C">
              <w:rPr>
                <w:rFonts w:ascii="Times New Roman" w:hAnsi="Times New Roman" w:cs="Times New Roman"/>
                <w:color w:val="000000" w:themeColor="text1"/>
                <w:sz w:val="20"/>
                <w:szCs w:val="20"/>
              </w:rPr>
              <w:t>1</w:t>
            </w: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Funcionarios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val="restart"/>
            <w:shd w:val="clear" w:color="auto" w:fill="auto"/>
            <w:vAlign w:val="center"/>
          </w:tcPr>
          <w:p w:rsidR="00156721" w:rsidRPr="00A462C9" w:rsidRDefault="00156721" w:rsidP="006B7CED">
            <w:pPr>
              <w:spacing w:after="0" w:line="240" w:lineRule="auto"/>
              <w:rPr>
                <w:b/>
                <w:sz w:val="20"/>
                <w:szCs w:val="20"/>
              </w:rPr>
            </w:pPr>
            <w:r w:rsidRPr="00A462C9">
              <w:rPr>
                <w:b/>
                <w:sz w:val="20"/>
                <w:szCs w:val="20"/>
              </w:rPr>
              <w:t>Actores Externos</w:t>
            </w:r>
          </w:p>
        </w:tc>
        <w:tc>
          <w:tcPr>
            <w:tcW w:w="2236" w:type="dxa"/>
            <w:vMerge w:val="restart"/>
            <w:shd w:val="clear" w:color="auto" w:fill="auto"/>
            <w:vAlign w:val="center"/>
          </w:tcPr>
          <w:p w:rsidR="00156721" w:rsidRPr="00A462C9" w:rsidRDefault="00156721" w:rsidP="006B7CED">
            <w:pPr>
              <w:spacing w:after="0" w:line="240" w:lineRule="auto"/>
              <w:rPr>
                <w:b/>
                <w:sz w:val="20"/>
                <w:szCs w:val="20"/>
              </w:rPr>
            </w:pPr>
            <w:r w:rsidRPr="00A462C9">
              <w:rPr>
                <w:b/>
                <w:sz w:val="20"/>
                <w:szCs w:val="20"/>
              </w:rPr>
              <w:t>Contrapartes</w:t>
            </w: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Organismos Públicos (especificar)</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Organismos Privados (especificar)</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Organismos Tercer Sector (especificar)</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val="restart"/>
            <w:shd w:val="clear" w:color="auto" w:fill="auto"/>
            <w:vAlign w:val="center"/>
          </w:tcPr>
          <w:p w:rsidR="00156721" w:rsidRPr="00A462C9"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r w:rsidRPr="00A462C9">
              <w:rPr>
                <w:b/>
                <w:sz w:val="20"/>
                <w:szCs w:val="20"/>
              </w:rPr>
              <w:t>Población Alcanzada</w:t>
            </w: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Niños, Niñas, Adolescentes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Jóvenes y estudiantes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Adultos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Adultos Mayores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Mujeres Embarazadas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Personas en situación de movilidad o desplazamiento</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Personas con enfermedades catastróficas o de alta complejidad</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Personas víctimas de violencia o maltrato y en situación de riesgo</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Personas víctimas de desastres naturales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Personas privadas de libertad</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Personas con discapacidad</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 xml:space="preserve">Trabajadores autónomos, pequeños productores, artesanos y </w:t>
            </w:r>
            <w:r w:rsidR="001F7D00" w:rsidRPr="009854CA">
              <w:rPr>
                <w:sz w:val="20"/>
                <w:szCs w:val="20"/>
              </w:rPr>
              <w:t>micro emprendedores</w:t>
            </w:r>
          </w:p>
        </w:tc>
        <w:tc>
          <w:tcPr>
            <w:tcW w:w="1589" w:type="dxa"/>
            <w:shd w:val="clear" w:color="auto" w:fill="auto"/>
          </w:tcPr>
          <w:p w:rsidR="00156721" w:rsidRPr="00680F20" w:rsidRDefault="009B72E9" w:rsidP="006B7CED">
            <w:pPr>
              <w:pStyle w:val="Prrafodelista1"/>
              <w:spacing w:after="0" w:line="240" w:lineRule="auto"/>
              <w:ind w:left="0"/>
              <w:jc w:val="both"/>
              <w:rPr>
                <w:rFonts w:ascii="Times New Roman" w:hAnsi="Times New Roman" w:cs="Times New Roman"/>
                <w:color w:val="FF0000"/>
                <w:sz w:val="20"/>
                <w:szCs w:val="20"/>
                <w:highlight w:val="yellow"/>
              </w:rPr>
            </w:pPr>
            <w:r w:rsidRPr="00680F20">
              <w:rPr>
                <w:rFonts w:ascii="Times New Roman" w:hAnsi="Times New Roman" w:cs="Times New Roman"/>
                <w:color w:val="000000" w:themeColor="text1"/>
                <w:sz w:val="20"/>
                <w:szCs w:val="20"/>
              </w:rPr>
              <w:t>9</w:t>
            </w: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sidRPr="009854CA">
              <w:rPr>
                <w:sz w:val="20"/>
                <w:szCs w:val="20"/>
              </w:rPr>
              <w:t>Comunidades, pueblos y nacionalidades étnicas</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20"/>
        </w:trPr>
        <w:tc>
          <w:tcPr>
            <w:tcW w:w="1997"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2236" w:type="dxa"/>
            <w:vMerge/>
            <w:shd w:val="clear" w:color="auto" w:fill="auto"/>
            <w:vAlign w:val="center"/>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5385" w:type="dxa"/>
            <w:gridSpan w:val="2"/>
            <w:shd w:val="clear" w:color="auto" w:fill="auto"/>
            <w:vAlign w:val="center"/>
          </w:tcPr>
          <w:p w:rsidR="00156721" w:rsidRPr="009854CA" w:rsidRDefault="00156721" w:rsidP="006B7CED">
            <w:pPr>
              <w:spacing w:after="0" w:line="240" w:lineRule="auto"/>
              <w:rPr>
                <w:sz w:val="20"/>
                <w:szCs w:val="20"/>
              </w:rPr>
            </w:pPr>
            <w:r>
              <w:rPr>
                <w:sz w:val="20"/>
                <w:szCs w:val="20"/>
              </w:rPr>
              <w:t>Otras (especificar)</w:t>
            </w:r>
          </w:p>
        </w:tc>
        <w:tc>
          <w:tcPr>
            <w:tcW w:w="1589"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c>
          <w:tcPr>
            <w:tcW w:w="3011" w:type="dxa"/>
            <w:shd w:val="clear" w:color="auto" w:fill="auto"/>
          </w:tcPr>
          <w:p w:rsidR="00156721" w:rsidRPr="009854CA" w:rsidRDefault="00156721" w:rsidP="006B7CED">
            <w:pPr>
              <w:pStyle w:val="Prrafodelista1"/>
              <w:spacing w:after="0" w:line="240" w:lineRule="auto"/>
              <w:ind w:left="0"/>
              <w:jc w:val="both"/>
              <w:rPr>
                <w:rFonts w:ascii="Times New Roman" w:hAnsi="Times New Roman" w:cs="Times New Roman"/>
                <w:b/>
                <w:color w:val="FF0000"/>
                <w:sz w:val="20"/>
                <w:szCs w:val="20"/>
                <w:highlight w:val="yellow"/>
              </w:rPr>
            </w:pPr>
          </w:p>
        </w:tc>
      </w:tr>
      <w:tr w:rsidR="00156721" w:rsidRPr="00EF12AC" w:rsidTr="006B7CED">
        <w:trPr>
          <w:trHeight w:val="100"/>
        </w:trPr>
        <w:tc>
          <w:tcPr>
            <w:tcW w:w="0" w:type="auto"/>
            <w:gridSpan w:val="6"/>
            <w:shd w:val="clear" w:color="auto" w:fill="auto"/>
          </w:tcPr>
          <w:p w:rsidR="00156721" w:rsidRDefault="00156721" w:rsidP="006B7CED">
            <w:pPr>
              <w:spacing w:after="0" w:line="240" w:lineRule="auto"/>
              <w:jc w:val="both"/>
              <w:rPr>
                <w:b/>
                <w:bCs/>
                <w:sz w:val="20"/>
                <w:szCs w:val="20"/>
              </w:rPr>
            </w:pPr>
            <w:r w:rsidRPr="00C754F1">
              <w:rPr>
                <w:b/>
                <w:bCs/>
                <w:sz w:val="20"/>
                <w:szCs w:val="20"/>
              </w:rPr>
              <w:t xml:space="preserve">Criterios </w:t>
            </w:r>
            <w:r>
              <w:rPr>
                <w:b/>
                <w:bCs/>
                <w:sz w:val="20"/>
                <w:szCs w:val="20"/>
              </w:rPr>
              <w:t xml:space="preserve">y metodología </w:t>
            </w:r>
            <w:r w:rsidRPr="00C754F1">
              <w:rPr>
                <w:b/>
                <w:bCs/>
                <w:sz w:val="20"/>
                <w:szCs w:val="20"/>
              </w:rPr>
              <w:t xml:space="preserve">de planificación empleados en la experiencia y nivel de flexibilización o adaptabilidad en dicha planificación (tanto en lo curricular como en lo social) </w:t>
            </w:r>
          </w:p>
          <w:p w:rsidR="00C26C40" w:rsidRDefault="00C26C40" w:rsidP="00C26C40">
            <w:pPr>
              <w:spacing w:after="0" w:line="240" w:lineRule="auto"/>
              <w:jc w:val="both"/>
              <w:rPr>
                <w:bCs/>
                <w:sz w:val="20"/>
                <w:szCs w:val="20"/>
              </w:rPr>
            </w:pPr>
          </w:p>
          <w:p w:rsidR="00C26C40" w:rsidRPr="00C26C40" w:rsidRDefault="00C26C40" w:rsidP="00C26C40">
            <w:pPr>
              <w:spacing w:after="0" w:line="240" w:lineRule="auto"/>
              <w:jc w:val="both"/>
              <w:rPr>
                <w:bCs/>
                <w:sz w:val="20"/>
                <w:szCs w:val="20"/>
              </w:rPr>
            </w:pPr>
            <w:r w:rsidRPr="00C26C40">
              <w:rPr>
                <w:bCs/>
                <w:sz w:val="20"/>
                <w:szCs w:val="20"/>
              </w:rPr>
              <w:t>Desarrollar propuestas de productos que, según las regiones propuestas del interior del país, sean viables comercialmente para empoderar a través del emprendimiento a mujeres de áreas rurales, aplicando los conocimientos adquiridos en el curso de Mercadotecnia I.</w:t>
            </w:r>
          </w:p>
          <w:p w:rsidR="00C26C40" w:rsidRPr="00C26C40" w:rsidRDefault="00C26C40" w:rsidP="00C26C40">
            <w:pPr>
              <w:spacing w:after="0" w:line="240" w:lineRule="auto"/>
              <w:jc w:val="both"/>
              <w:rPr>
                <w:bCs/>
                <w:sz w:val="20"/>
                <w:szCs w:val="20"/>
              </w:rPr>
            </w:pPr>
          </w:p>
          <w:p w:rsidR="00C26C40" w:rsidRPr="00C26C40" w:rsidRDefault="00C26C40" w:rsidP="00C26C40">
            <w:pPr>
              <w:spacing w:after="0" w:line="240" w:lineRule="auto"/>
              <w:jc w:val="both"/>
              <w:rPr>
                <w:bCs/>
                <w:sz w:val="20"/>
                <w:szCs w:val="20"/>
              </w:rPr>
            </w:pPr>
            <w:r w:rsidRPr="00C26C40">
              <w:rPr>
                <w:bCs/>
                <w:sz w:val="20"/>
                <w:szCs w:val="20"/>
              </w:rPr>
              <w:t>La actividad se realizará en grupos de 8 a 9 integrantes máximo. Cada grupo tendrá que desarrollar un producto de la temática asignada. Dentro del proceso deberán realizar el análisis mercadológico desarrollando las 4P's y aplicando los lineamientos bases  del proyecto.</w:t>
            </w:r>
          </w:p>
          <w:p w:rsidR="00C26C40" w:rsidRDefault="00C26C40" w:rsidP="00C26C40">
            <w:pPr>
              <w:spacing w:after="0" w:line="240" w:lineRule="auto"/>
              <w:jc w:val="both"/>
              <w:rPr>
                <w:bCs/>
                <w:sz w:val="20"/>
                <w:szCs w:val="20"/>
              </w:rPr>
            </w:pPr>
          </w:p>
          <w:p w:rsidR="00C26C40" w:rsidRPr="00C26C40" w:rsidRDefault="00C26C40" w:rsidP="00C26C40">
            <w:pPr>
              <w:spacing w:after="0" w:line="240" w:lineRule="auto"/>
              <w:jc w:val="both"/>
              <w:rPr>
                <w:bCs/>
                <w:sz w:val="20"/>
                <w:szCs w:val="20"/>
              </w:rPr>
            </w:pPr>
            <w:r w:rsidRPr="00C26C40">
              <w:rPr>
                <w:bCs/>
                <w:sz w:val="20"/>
                <w:szCs w:val="20"/>
              </w:rPr>
              <w:t xml:space="preserve">Lo que se espera es que al final la actividad permita reflexionar sobre la importancia de impulsar el consumo y generación de productos que promuevan el </w:t>
            </w:r>
            <w:r w:rsidRPr="00C26C40">
              <w:rPr>
                <w:bCs/>
                <w:sz w:val="20"/>
                <w:szCs w:val="20"/>
              </w:rPr>
              <w:lastRenderedPageBreak/>
              <w:t>emprendimiento y empoderamiento femenino, para su desarrollo, el de los suyos y de su entorno.</w:t>
            </w:r>
          </w:p>
          <w:p w:rsidR="00C26C40" w:rsidRPr="00C26C40" w:rsidRDefault="00C26C40" w:rsidP="00C26C40">
            <w:pPr>
              <w:spacing w:after="0" w:line="240" w:lineRule="auto"/>
              <w:jc w:val="both"/>
              <w:rPr>
                <w:bCs/>
                <w:sz w:val="20"/>
                <w:szCs w:val="20"/>
              </w:rPr>
            </w:pPr>
          </w:p>
          <w:p w:rsidR="004D73DB" w:rsidRPr="002B754A" w:rsidRDefault="00C26C40" w:rsidP="006B7CED">
            <w:pPr>
              <w:spacing w:after="0" w:line="240" w:lineRule="auto"/>
              <w:jc w:val="both"/>
              <w:rPr>
                <w:bCs/>
                <w:sz w:val="20"/>
                <w:szCs w:val="20"/>
              </w:rPr>
            </w:pPr>
            <w:r w:rsidRPr="00C26C40">
              <w:rPr>
                <w:bCs/>
                <w:sz w:val="20"/>
                <w:szCs w:val="20"/>
              </w:rPr>
              <w:t>Cada grupo debe demostrar a través del producto, el impacto que podría tener y las oportunidad que generaría hacia las mujeres emprendedoras, forjando un valor agregado a su producto por medio de la innovación propuesta.</w:t>
            </w:r>
          </w:p>
        </w:tc>
      </w:tr>
      <w:tr w:rsidR="00156721" w:rsidRPr="00EF12AC" w:rsidTr="006B7CED">
        <w:trPr>
          <w:trHeight w:val="100"/>
        </w:trPr>
        <w:tc>
          <w:tcPr>
            <w:tcW w:w="0" w:type="auto"/>
            <w:gridSpan w:val="6"/>
            <w:shd w:val="clear" w:color="auto" w:fill="auto"/>
          </w:tcPr>
          <w:p w:rsidR="001F7D00" w:rsidRDefault="00156721" w:rsidP="006B7CED">
            <w:pPr>
              <w:spacing w:after="0" w:line="240" w:lineRule="auto"/>
              <w:jc w:val="both"/>
              <w:rPr>
                <w:b/>
                <w:sz w:val="20"/>
                <w:szCs w:val="20"/>
              </w:rPr>
            </w:pPr>
            <w:r>
              <w:rPr>
                <w:b/>
                <w:sz w:val="20"/>
                <w:szCs w:val="20"/>
              </w:rPr>
              <w:lastRenderedPageBreak/>
              <w:t>Criterios y metodología</w:t>
            </w:r>
            <w:r w:rsidRPr="00386A3A">
              <w:rPr>
                <w:b/>
                <w:sz w:val="20"/>
                <w:szCs w:val="20"/>
              </w:rPr>
              <w:t xml:space="preserve"> de </w:t>
            </w:r>
            <w:r w:rsidRPr="001F7D00">
              <w:rPr>
                <w:b/>
                <w:sz w:val="20"/>
                <w:szCs w:val="20"/>
              </w:rPr>
              <w:t>monitoreo y evaluación empleadas</w:t>
            </w:r>
            <w:r>
              <w:rPr>
                <w:b/>
                <w:sz w:val="20"/>
                <w:szCs w:val="20"/>
              </w:rPr>
              <w:t xml:space="preserve"> durante la experiencia</w:t>
            </w:r>
          </w:p>
          <w:p w:rsidR="001F7D00" w:rsidRDefault="001F7D00" w:rsidP="001F7D00">
            <w:pPr>
              <w:pStyle w:val="Prrafodelista"/>
              <w:numPr>
                <w:ilvl w:val="0"/>
                <w:numId w:val="8"/>
              </w:numPr>
              <w:spacing w:after="0" w:line="240" w:lineRule="auto"/>
              <w:jc w:val="both"/>
              <w:rPr>
                <w:sz w:val="20"/>
                <w:szCs w:val="20"/>
                <w:lang w:val="es-GT"/>
              </w:rPr>
            </w:pPr>
            <w:r w:rsidRPr="001F7D00">
              <w:rPr>
                <w:sz w:val="20"/>
                <w:szCs w:val="20"/>
                <w:lang w:val="es-GT"/>
              </w:rPr>
              <w:t>Cada participante (alumnos), de manera grupal, fueron desarrollando las etapas que contienen el proyecto, en donde cada avance se supervisaba, revisaba, retroalimentaba y calificaba. Este método se realizó cada semana desde que se dio por inicio el desarrollo del proyecto.</w:t>
            </w:r>
          </w:p>
          <w:p w:rsidR="001F7D00" w:rsidRDefault="001F7D00" w:rsidP="001F7D00">
            <w:pPr>
              <w:pStyle w:val="Prrafodelista"/>
              <w:numPr>
                <w:ilvl w:val="0"/>
                <w:numId w:val="8"/>
              </w:numPr>
              <w:spacing w:after="0" w:line="240" w:lineRule="auto"/>
              <w:jc w:val="both"/>
              <w:rPr>
                <w:sz w:val="20"/>
                <w:szCs w:val="20"/>
                <w:lang w:val="es-GT"/>
              </w:rPr>
            </w:pPr>
            <w:r w:rsidRPr="001F7D00">
              <w:rPr>
                <w:sz w:val="20"/>
                <w:szCs w:val="20"/>
                <w:lang w:val="es-GT"/>
              </w:rPr>
              <w:t>Durante el curso, se tomaba un tiempo acorde para conversar con los alumnos y hacer cualquier tipo de interrogante de los avances realizados.</w:t>
            </w:r>
          </w:p>
          <w:p w:rsidR="004D73DB" w:rsidRPr="001F7D00" w:rsidRDefault="001F7D00" w:rsidP="006B7CED">
            <w:pPr>
              <w:pStyle w:val="Prrafodelista"/>
              <w:numPr>
                <w:ilvl w:val="0"/>
                <w:numId w:val="8"/>
              </w:numPr>
              <w:spacing w:after="0" w:line="240" w:lineRule="auto"/>
              <w:jc w:val="both"/>
              <w:rPr>
                <w:sz w:val="20"/>
                <w:szCs w:val="20"/>
                <w:lang w:val="es-GT"/>
              </w:rPr>
            </w:pPr>
            <w:r w:rsidRPr="001F7D00">
              <w:rPr>
                <w:sz w:val="20"/>
                <w:szCs w:val="20"/>
                <w:lang w:val="es-GT"/>
              </w:rPr>
              <w:t>Se realizó una evaluación final de manera individual, la cual contenía una serie de interrogantes de aspectos importantes en relación al desarrollo completo y culminación del proyecto.</w:t>
            </w:r>
          </w:p>
        </w:tc>
      </w:tr>
      <w:tr w:rsidR="00156721" w:rsidRPr="00EF12AC" w:rsidTr="006B7CED">
        <w:trPr>
          <w:trHeight w:val="100"/>
        </w:trPr>
        <w:tc>
          <w:tcPr>
            <w:tcW w:w="0" w:type="auto"/>
            <w:gridSpan w:val="6"/>
            <w:shd w:val="clear" w:color="auto" w:fill="auto"/>
          </w:tcPr>
          <w:p w:rsidR="00156721" w:rsidRDefault="00156721" w:rsidP="006B7CED">
            <w:pPr>
              <w:spacing w:after="0" w:line="240" w:lineRule="auto"/>
              <w:jc w:val="both"/>
              <w:rPr>
                <w:b/>
                <w:sz w:val="20"/>
                <w:szCs w:val="20"/>
              </w:rPr>
            </w:pPr>
            <w:r w:rsidRPr="00386A3A">
              <w:rPr>
                <w:b/>
                <w:sz w:val="20"/>
                <w:szCs w:val="20"/>
              </w:rPr>
              <w:t>Espacios de r</w:t>
            </w:r>
            <w:r>
              <w:rPr>
                <w:b/>
                <w:sz w:val="20"/>
                <w:szCs w:val="20"/>
              </w:rPr>
              <w:t>eflexión desarrollados durante la experiencia</w:t>
            </w:r>
          </w:p>
          <w:p w:rsidR="00DD5186" w:rsidRPr="00DD5186" w:rsidRDefault="00DD5186" w:rsidP="00DD5186">
            <w:pPr>
              <w:pStyle w:val="Prrafodelista"/>
              <w:numPr>
                <w:ilvl w:val="0"/>
                <w:numId w:val="9"/>
              </w:numPr>
              <w:spacing w:after="0" w:line="240" w:lineRule="auto"/>
              <w:jc w:val="both"/>
              <w:rPr>
                <w:sz w:val="20"/>
                <w:szCs w:val="20"/>
              </w:rPr>
            </w:pPr>
            <w:r w:rsidRPr="00DD5186">
              <w:rPr>
                <w:sz w:val="20"/>
                <w:szCs w:val="20"/>
              </w:rPr>
              <w:t>Taller de RSA</w:t>
            </w:r>
          </w:p>
          <w:p w:rsidR="00DD5186" w:rsidRPr="00DD5186" w:rsidRDefault="00DD5186" w:rsidP="00DD5186">
            <w:pPr>
              <w:pStyle w:val="Prrafodelista"/>
              <w:numPr>
                <w:ilvl w:val="0"/>
                <w:numId w:val="9"/>
              </w:numPr>
              <w:spacing w:after="0" w:line="240" w:lineRule="auto"/>
              <w:jc w:val="both"/>
              <w:rPr>
                <w:sz w:val="20"/>
                <w:szCs w:val="20"/>
              </w:rPr>
            </w:pPr>
            <w:r w:rsidRPr="00DD5186">
              <w:rPr>
                <w:sz w:val="20"/>
                <w:szCs w:val="20"/>
              </w:rPr>
              <w:t>Foro “micro emprendimientos femeninos”</w:t>
            </w:r>
          </w:p>
          <w:p w:rsidR="00DD5186" w:rsidRPr="00DD5186" w:rsidRDefault="00DD5186" w:rsidP="00DD5186">
            <w:pPr>
              <w:pStyle w:val="Prrafodelista"/>
              <w:numPr>
                <w:ilvl w:val="0"/>
                <w:numId w:val="9"/>
              </w:numPr>
              <w:spacing w:after="0" w:line="240" w:lineRule="auto"/>
              <w:jc w:val="both"/>
              <w:rPr>
                <w:sz w:val="20"/>
                <w:szCs w:val="20"/>
              </w:rPr>
            </w:pPr>
            <w:r w:rsidRPr="00DD5186">
              <w:rPr>
                <w:sz w:val="20"/>
                <w:szCs w:val="20"/>
              </w:rPr>
              <w:t>Estudio de campo, visita a la comunidades</w:t>
            </w:r>
          </w:p>
          <w:p w:rsidR="004D73DB" w:rsidRPr="00DD5186" w:rsidRDefault="00DD5186" w:rsidP="006B7CED">
            <w:pPr>
              <w:pStyle w:val="Prrafodelista"/>
              <w:numPr>
                <w:ilvl w:val="0"/>
                <w:numId w:val="9"/>
              </w:numPr>
              <w:spacing w:after="0" w:line="240" w:lineRule="auto"/>
              <w:jc w:val="both"/>
              <w:rPr>
                <w:sz w:val="20"/>
                <w:szCs w:val="20"/>
              </w:rPr>
            </w:pPr>
            <w:r w:rsidRPr="00DD5186">
              <w:rPr>
                <w:sz w:val="20"/>
                <w:szCs w:val="20"/>
              </w:rPr>
              <w:t xml:space="preserve">Presentación de informe final </w:t>
            </w:r>
          </w:p>
        </w:tc>
      </w:tr>
      <w:tr w:rsidR="00156721" w:rsidRPr="00EF12AC" w:rsidTr="006B7CED">
        <w:trPr>
          <w:trHeight w:val="100"/>
        </w:trPr>
        <w:tc>
          <w:tcPr>
            <w:tcW w:w="0" w:type="auto"/>
            <w:gridSpan w:val="6"/>
            <w:shd w:val="clear" w:color="auto" w:fill="auto"/>
          </w:tcPr>
          <w:p w:rsidR="00156721" w:rsidRDefault="00156721" w:rsidP="006B7CED">
            <w:pPr>
              <w:spacing w:after="0" w:line="240" w:lineRule="auto"/>
              <w:jc w:val="both"/>
              <w:rPr>
                <w:b/>
                <w:sz w:val="20"/>
                <w:szCs w:val="20"/>
              </w:rPr>
            </w:pPr>
            <w:r>
              <w:rPr>
                <w:b/>
                <w:sz w:val="20"/>
                <w:szCs w:val="20"/>
              </w:rPr>
              <w:t>Hitos en el desarrollo de la experiencia</w:t>
            </w:r>
          </w:p>
          <w:p w:rsidR="00DD5186" w:rsidRDefault="00DD5186" w:rsidP="00DD5186">
            <w:pPr>
              <w:pStyle w:val="Prrafodelista"/>
              <w:numPr>
                <w:ilvl w:val="0"/>
                <w:numId w:val="10"/>
              </w:numPr>
              <w:spacing w:after="0" w:line="240" w:lineRule="auto"/>
              <w:jc w:val="both"/>
              <w:rPr>
                <w:sz w:val="20"/>
                <w:szCs w:val="20"/>
                <w:lang w:val="es-GT"/>
              </w:rPr>
            </w:pPr>
            <w:r w:rsidRPr="00DD5186">
              <w:rPr>
                <w:sz w:val="20"/>
                <w:szCs w:val="20"/>
                <w:lang w:val="es-GT"/>
              </w:rPr>
              <w:t>Desarrollo de proyectos durante todo el ciclo académico.</w:t>
            </w:r>
          </w:p>
          <w:p w:rsidR="00DD5186" w:rsidRDefault="00DD5186" w:rsidP="00DD5186">
            <w:pPr>
              <w:pStyle w:val="Prrafodelista"/>
              <w:numPr>
                <w:ilvl w:val="0"/>
                <w:numId w:val="10"/>
              </w:numPr>
              <w:spacing w:after="0" w:line="240" w:lineRule="auto"/>
              <w:jc w:val="both"/>
              <w:rPr>
                <w:sz w:val="20"/>
                <w:szCs w:val="20"/>
                <w:lang w:val="es-GT"/>
              </w:rPr>
            </w:pPr>
            <w:r w:rsidRPr="00DD5186">
              <w:rPr>
                <w:sz w:val="20"/>
                <w:szCs w:val="20"/>
                <w:lang w:val="es-GT"/>
              </w:rPr>
              <w:t>Trabajo en archivo PDF el cual contiene plasmado todo los puntos a desarrollar del proyecto, uno por cada grupo.</w:t>
            </w:r>
          </w:p>
          <w:p w:rsidR="00DD5186" w:rsidRDefault="00DD5186" w:rsidP="00DD5186">
            <w:pPr>
              <w:pStyle w:val="Prrafodelista"/>
              <w:numPr>
                <w:ilvl w:val="0"/>
                <w:numId w:val="10"/>
              </w:numPr>
              <w:spacing w:after="0" w:line="240" w:lineRule="auto"/>
              <w:jc w:val="both"/>
              <w:rPr>
                <w:sz w:val="20"/>
                <w:szCs w:val="20"/>
                <w:lang w:val="es-GT"/>
              </w:rPr>
            </w:pPr>
            <w:r w:rsidRPr="00DD5186">
              <w:rPr>
                <w:sz w:val="20"/>
                <w:szCs w:val="20"/>
                <w:lang w:val="es-GT"/>
              </w:rPr>
              <w:t>Herramientas promocionales varias por producto.</w:t>
            </w:r>
          </w:p>
          <w:p w:rsidR="004D73DB" w:rsidRPr="00DD5186" w:rsidRDefault="00DD5186" w:rsidP="00DD5186">
            <w:pPr>
              <w:pStyle w:val="Prrafodelista"/>
              <w:numPr>
                <w:ilvl w:val="0"/>
                <w:numId w:val="10"/>
              </w:numPr>
              <w:spacing w:after="0" w:line="240" w:lineRule="auto"/>
              <w:jc w:val="both"/>
              <w:rPr>
                <w:sz w:val="20"/>
                <w:szCs w:val="20"/>
                <w:lang w:val="es-GT"/>
              </w:rPr>
            </w:pPr>
            <w:r w:rsidRPr="00DD5186">
              <w:rPr>
                <w:sz w:val="20"/>
                <w:szCs w:val="20"/>
                <w:lang w:val="es-GT"/>
              </w:rPr>
              <w:t>Fotografías que evidencian el trabajo de campo de los estudiantes con mujeres emprendedoras.</w:t>
            </w:r>
          </w:p>
        </w:tc>
      </w:tr>
      <w:tr w:rsidR="00156721" w:rsidRPr="00EF12AC" w:rsidTr="006B7CED">
        <w:trPr>
          <w:trHeight w:val="100"/>
        </w:trPr>
        <w:tc>
          <w:tcPr>
            <w:tcW w:w="0" w:type="auto"/>
            <w:gridSpan w:val="6"/>
            <w:shd w:val="clear" w:color="auto" w:fill="auto"/>
          </w:tcPr>
          <w:p w:rsidR="00156721" w:rsidRDefault="00156721" w:rsidP="006B7CED">
            <w:pPr>
              <w:spacing w:after="0" w:line="240" w:lineRule="auto"/>
              <w:jc w:val="both"/>
              <w:rPr>
                <w:b/>
                <w:sz w:val="20"/>
                <w:szCs w:val="20"/>
              </w:rPr>
            </w:pPr>
            <w:r>
              <w:rPr>
                <w:b/>
                <w:sz w:val="20"/>
                <w:szCs w:val="20"/>
              </w:rPr>
              <w:t>Aprendizajes o c</w:t>
            </w:r>
            <w:r w:rsidRPr="001F1682">
              <w:rPr>
                <w:b/>
                <w:sz w:val="20"/>
                <w:szCs w:val="20"/>
              </w:rPr>
              <w:t>onocimientos adquiridos</w:t>
            </w:r>
            <w:r>
              <w:rPr>
                <w:b/>
                <w:sz w:val="20"/>
                <w:szCs w:val="20"/>
              </w:rPr>
              <w:t xml:space="preserve"> o</w:t>
            </w:r>
            <w:r w:rsidRPr="001F1682">
              <w:rPr>
                <w:b/>
                <w:sz w:val="20"/>
                <w:szCs w:val="20"/>
              </w:rPr>
              <w:t xml:space="preserve"> aplicados por los estudiantes durante la </w:t>
            </w:r>
            <w:r>
              <w:rPr>
                <w:b/>
                <w:sz w:val="20"/>
                <w:szCs w:val="20"/>
              </w:rPr>
              <w:t xml:space="preserve">experiencia </w:t>
            </w:r>
          </w:p>
          <w:p w:rsidR="00DD5186" w:rsidRDefault="00DD5186" w:rsidP="006B7CED">
            <w:pPr>
              <w:spacing w:after="0" w:line="240" w:lineRule="auto"/>
              <w:jc w:val="both"/>
              <w:rPr>
                <w:b/>
                <w:sz w:val="20"/>
                <w:szCs w:val="20"/>
              </w:rPr>
            </w:pPr>
          </w:p>
          <w:p w:rsidR="00DD5186" w:rsidRDefault="00463C47" w:rsidP="00463C47">
            <w:pPr>
              <w:pStyle w:val="Default"/>
              <w:numPr>
                <w:ilvl w:val="0"/>
                <w:numId w:val="11"/>
              </w:numPr>
              <w:jc w:val="both"/>
              <w:rPr>
                <w:rFonts w:asciiTheme="minorHAnsi" w:hAnsiTheme="minorHAnsi"/>
                <w:sz w:val="20"/>
                <w:szCs w:val="20"/>
              </w:rPr>
            </w:pPr>
            <w:r w:rsidRPr="00DD5186">
              <w:rPr>
                <w:rFonts w:asciiTheme="minorHAnsi" w:hAnsiTheme="minorHAnsi"/>
                <w:sz w:val="20"/>
                <w:szCs w:val="20"/>
              </w:rPr>
              <w:t xml:space="preserve">Realizar el proyecto con mujeres emprendedoras del área rural, permitió que los alumnos tomaran conciencia de varias necesidades que se tienen actualmente y el como ellos pudieron formar parte de una pequeña colaboración y motivación para algunas mujeres fue muy gratificante y al vez se pudo sensibilizar y crear una responsabilidad en cada uno de ellos, el poder ayudar a los demás en esta ocasión fue totalmente satisfactorio. </w:t>
            </w:r>
          </w:p>
          <w:p w:rsidR="00DD5186" w:rsidRDefault="00DD5186" w:rsidP="00DD5186">
            <w:pPr>
              <w:pStyle w:val="Default"/>
              <w:ind w:left="720"/>
              <w:jc w:val="both"/>
              <w:rPr>
                <w:rFonts w:asciiTheme="minorHAnsi" w:hAnsiTheme="minorHAnsi"/>
                <w:sz w:val="20"/>
                <w:szCs w:val="20"/>
              </w:rPr>
            </w:pPr>
          </w:p>
          <w:p w:rsidR="00517D3A" w:rsidRPr="002B754A" w:rsidRDefault="00463C47" w:rsidP="006B7CED">
            <w:pPr>
              <w:pStyle w:val="Default"/>
              <w:numPr>
                <w:ilvl w:val="0"/>
                <w:numId w:val="11"/>
              </w:numPr>
              <w:jc w:val="both"/>
              <w:rPr>
                <w:rFonts w:asciiTheme="minorHAnsi" w:hAnsiTheme="minorHAnsi"/>
                <w:sz w:val="20"/>
                <w:szCs w:val="20"/>
              </w:rPr>
            </w:pPr>
            <w:r w:rsidRPr="00DD5186">
              <w:rPr>
                <w:rFonts w:asciiTheme="minorHAnsi" w:hAnsiTheme="minorHAnsi"/>
                <w:sz w:val="20"/>
                <w:szCs w:val="20"/>
              </w:rPr>
              <w:t xml:space="preserve">Los comentarios positivos seguidos al foro realizado con mujeres que cuentan con emprendimientos en el departamento de Jutiapa, egresadas de la sede Jutiapa que mostraron que si es posible lograr sus sueños y la aplicabilidad de los contenidos a las realidades. </w:t>
            </w:r>
          </w:p>
        </w:tc>
      </w:tr>
      <w:tr w:rsidR="00156721" w:rsidRPr="00EF12AC" w:rsidTr="006B7CED">
        <w:trPr>
          <w:trHeight w:val="100"/>
        </w:trPr>
        <w:tc>
          <w:tcPr>
            <w:tcW w:w="0" w:type="auto"/>
            <w:gridSpan w:val="6"/>
            <w:shd w:val="clear" w:color="auto" w:fill="auto"/>
          </w:tcPr>
          <w:p w:rsidR="00156721" w:rsidRDefault="00156721" w:rsidP="006B7CED">
            <w:pPr>
              <w:spacing w:after="0" w:line="240" w:lineRule="auto"/>
              <w:jc w:val="both"/>
              <w:rPr>
                <w:b/>
                <w:bCs/>
                <w:sz w:val="20"/>
                <w:szCs w:val="20"/>
              </w:rPr>
            </w:pPr>
            <w:r w:rsidRPr="00C754F1">
              <w:rPr>
                <w:b/>
                <w:bCs/>
                <w:sz w:val="20"/>
                <w:szCs w:val="20"/>
              </w:rPr>
              <w:t xml:space="preserve">Resultados y logros obtenidos </w:t>
            </w:r>
            <w:r>
              <w:rPr>
                <w:b/>
                <w:bCs/>
                <w:sz w:val="20"/>
                <w:szCs w:val="20"/>
              </w:rPr>
              <w:t xml:space="preserve">a </w:t>
            </w:r>
            <w:r w:rsidRPr="00C754F1">
              <w:rPr>
                <w:b/>
                <w:bCs/>
                <w:sz w:val="20"/>
                <w:szCs w:val="20"/>
              </w:rPr>
              <w:t>nivel de productos y de procesos</w:t>
            </w:r>
            <w:r>
              <w:rPr>
                <w:b/>
                <w:bCs/>
                <w:sz w:val="20"/>
                <w:szCs w:val="20"/>
              </w:rPr>
              <w:t xml:space="preserve"> (adjuntar evidencias)</w:t>
            </w:r>
          </w:p>
          <w:p w:rsidR="002B754A" w:rsidRPr="00C23C25" w:rsidRDefault="002B754A" w:rsidP="002B754A">
            <w:pPr>
              <w:pStyle w:val="Default"/>
              <w:jc w:val="both"/>
              <w:rPr>
                <w:rFonts w:asciiTheme="minorHAnsi" w:hAnsiTheme="minorHAnsi"/>
                <w:sz w:val="20"/>
                <w:szCs w:val="20"/>
              </w:rPr>
            </w:pPr>
            <w:r w:rsidRPr="00C23C25">
              <w:rPr>
                <w:rFonts w:asciiTheme="minorHAnsi" w:hAnsiTheme="minorHAnsi"/>
                <w:sz w:val="20"/>
                <w:szCs w:val="20"/>
              </w:rPr>
              <w:t>Los resultados esperados en el proyectos fueron:</w:t>
            </w:r>
          </w:p>
          <w:p w:rsidR="002B754A" w:rsidRDefault="002B754A" w:rsidP="002B754A">
            <w:pPr>
              <w:pStyle w:val="Default"/>
              <w:numPr>
                <w:ilvl w:val="0"/>
                <w:numId w:val="4"/>
              </w:numPr>
              <w:jc w:val="both"/>
              <w:rPr>
                <w:rFonts w:asciiTheme="minorHAnsi" w:hAnsiTheme="minorHAnsi"/>
                <w:sz w:val="20"/>
                <w:szCs w:val="20"/>
              </w:rPr>
            </w:pPr>
            <w:r w:rsidRPr="00C23C25">
              <w:rPr>
                <w:rFonts w:asciiTheme="minorHAnsi" w:hAnsiTheme="minorHAnsi"/>
                <w:sz w:val="20"/>
                <w:szCs w:val="20"/>
              </w:rPr>
              <w:t xml:space="preserve">Dentro del proceso se llevó a cabo la realización del análisis mercadológico desarrollando las 4P's y aplicando los lineamientos bases del proyecto. </w:t>
            </w:r>
          </w:p>
          <w:p w:rsidR="002B754A" w:rsidRDefault="002B754A" w:rsidP="002B754A">
            <w:pPr>
              <w:pStyle w:val="Default"/>
              <w:numPr>
                <w:ilvl w:val="0"/>
                <w:numId w:val="4"/>
              </w:numPr>
              <w:jc w:val="both"/>
              <w:rPr>
                <w:rFonts w:asciiTheme="minorHAnsi" w:hAnsiTheme="minorHAnsi"/>
                <w:sz w:val="20"/>
                <w:szCs w:val="20"/>
              </w:rPr>
            </w:pPr>
            <w:r w:rsidRPr="00C23C25">
              <w:rPr>
                <w:rFonts w:asciiTheme="minorHAnsi" w:hAnsiTheme="minorHAnsi"/>
                <w:sz w:val="20"/>
                <w:szCs w:val="20"/>
              </w:rPr>
              <w:t xml:space="preserve">Que los alumnos puedan adquirir los conocimientos adecuados del curso de mercadotecnia I y a la vez llevar a la práctica los mismos a través del desarrollo del proyecto durante el ciclo. </w:t>
            </w:r>
          </w:p>
          <w:p w:rsidR="002B754A" w:rsidRDefault="002B754A" w:rsidP="002B754A">
            <w:pPr>
              <w:pStyle w:val="Default"/>
              <w:numPr>
                <w:ilvl w:val="0"/>
                <w:numId w:val="4"/>
              </w:numPr>
              <w:jc w:val="both"/>
              <w:rPr>
                <w:rFonts w:asciiTheme="minorHAnsi" w:hAnsiTheme="minorHAnsi"/>
                <w:sz w:val="20"/>
                <w:szCs w:val="20"/>
              </w:rPr>
            </w:pPr>
            <w:r w:rsidRPr="00C23C25">
              <w:rPr>
                <w:rFonts w:asciiTheme="minorHAnsi" w:hAnsiTheme="minorHAnsi"/>
                <w:sz w:val="20"/>
                <w:szCs w:val="20"/>
              </w:rPr>
              <w:t xml:space="preserve">Que los alumnos puedan sensibilizarse, tomar conciencia, responsabilidad social y académica, siendo testigos de las necesidades y capacidades de cada mujer emprendedora con quienes pudieron compartieron durante el desarrollo del proyecto. </w:t>
            </w:r>
          </w:p>
          <w:p w:rsidR="002B754A" w:rsidRDefault="002B754A" w:rsidP="002B754A">
            <w:pPr>
              <w:pStyle w:val="Default"/>
              <w:numPr>
                <w:ilvl w:val="0"/>
                <w:numId w:val="4"/>
              </w:numPr>
              <w:jc w:val="both"/>
              <w:rPr>
                <w:rFonts w:asciiTheme="minorHAnsi" w:hAnsiTheme="minorHAnsi"/>
                <w:sz w:val="20"/>
                <w:szCs w:val="20"/>
              </w:rPr>
            </w:pPr>
            <w:r w:rsidRPr="00C23C25">
              <w:rPr>
                <w:rFonts w:asciiTheme="minorHAnsi" w:hAnsiTheme="minorHAnsi"/>
                <w:sz w:val="20"/>
                <w:szCs w:val="20"/>
              </w:rPr>
              <w:lastRenderedPageBreak/>
              <w:t xml:space="preserve">Lograr que las mujeres emprendedoras del área rural con quienes se desarrolló el proyecto, generen un ingreso económico extra y les permita obtener algún tipo de beneficio que les ayude a su superación por medio de la realización del proyecto. </w:t>
            </w:r>
          </w:p>
          <w:p w:rsidR="00DD5186" w:rsidRPr="002B754A" w:rsidRDefault="002B754A" w:rsidP="002B754A">
            <w:pPr>
              <w:pStyle w:val="Default"/>
              <w:numPr>
                <w:ilvl w:val="0"/>
                <w:numId w:val="4"/>
              </w:numPr>
              <w:jc w:val="both"/>
              <w:rPr>
                <w:rFonts w:asciiTheme="minorHAnsi" w:hAnsiTheme="minorHAnsi"/>
                <w:sz w:val="20"/>
                <w:szCs w:val="20"/>
              </w:rPr>
            </w:pPr>
            <w:r w:rsidRPr="002B754A">
              <w:rPr>
                <w:rFonts w:asciiTheme="minorHAnsi" w:hAnsiTheme="minorHAnsi"/>
                <w:sz w:val="20"/>
                <w:szCs w:val="20"/>
              </w:rPr>
              <w:t>Proveer las herramientas necesarias a mujeres emprendedoras para poder comercializar los productos que elaboraron con los alumnos.</w:t>
            </w:r>
          </w:p>
        </w:tc>
      </w:tr>
      <w:tr w:rsidR="00156721" w:rsidRPr="00EF12AC" w:rsidTr="006B7CED">
        <w:trPr>
          <w:trHeight w:val="100"/>
        </w:trPr>
        <w:tc>
          <w:tcPr>
            <w:tcW w:w="0" w:type="auto"/>
            <w:gridSpan w:val="6"/>
            <w:shd w:val="clear" w:color="auto" w:fill="auto"/>
          </w:tcPr>
          <w:p w:rsidR="00156721" w:rsidRDefault="00156721" w:rsidP="006B7CED">
            <w:pPr>
              <w:spacing w:after="0" w:line="240" w:lineRule="auto"/>
              <w:jc w:val="both"/>
              <w:rPr>
                <w:b/>
                <w:sz w:val="20"/>
                <w:szCs w:val="20"/>
              </w:rPr>
            </w:pPr>
            <w:r w:rsidRPr="005B5E3F">
              <w:rPr>
                <w:b/>
                <w:bCs/>
                <w:sz w:val="20"/>
                <w:szCs w:val="20"/>
              </w:rPr>
              <w:lastRenderedPageBreak/>
              <w:t xml:space="preserve">Factores que han facilitado </w:t>
            </w:r>
            <w:r>
              <w:rPr>
                <w:b/>
                <w:bCs/>
                <w:sz w:val="20"/>
                <w:szCs w:val="20"/>
              </w:rPr>
              <w:t>u</w:t>
            </w:r>
            <w:r w:rsidRPr="005B5E3F">
              <w:rPr>
                <w:b/>
                <w:bCs/>
                <w:sz w:val="20"/>
                <w:szCs w:val="20"/>
              </w:rPr>
              <w:t xml:space="preserve"> obstaculizado la implementación de la </w:t>
            </w:r>
            <w:r>
              <w:rPr>
                <w:b/>
                <w:sz w:val="20"/>
                <w:szCs w:val="20"/>
              </w:rPr>
              <w:t>experiencia</w:t>
            </w:r>
            <w:r w:rsidR="00463C47">
              <w:rPr>
                <w:b/>
                <w:sz w:val="20"/>
                <w:szCs w:val="20"/>
              </w:rPr>
              <w:t xml:space="preserve">  </w:t>
            </w:r>
          </w:p>
          <w:p w:rsidR="002B754A" w:rsidRDefault="002B754A" w:rsidP="006B7CED">
            <w:pPr>
              <w:spacing w:after="0" w:line="240" w:lineRule="auto"/>
              <w:jc w:val="both"/>
              <w:rPr>
                <w:b/>
                <w:sz w:val="20"/>
                <w:szCs w:val="20"/>
              </w:rPr>
            </w:pPr>
          </w:p>
          <w:p w:rsidR="00463C47" w:rsidRPr="002B754A" w:rsidRDefault="00463C47" w:rsidP="00463C47">
            <w:pPr>
              <w:spacing w:after="0" w:line="240" w:lineRule="auto"/>
              <w:jc w:val="both"/>
              <w:rPr>
                <w:bCs/>
                <w:sz w:val="20"/>
                <w:szCs w:val="20"/>
                <w:lang w:val="es-GT"/>
              </w:rPr>
            </w:pPr>
            <w:r w:rsidRPr="00463C47">
              <w:rPr>
                <w:bCs/>
                <w:sz w:val="20"/>
                <w:szCs w:val="20"/>
                <w:lang w:val="es-GT"/>
              </w:rPr>
              <w:t xml:space="preserve">Quizá la disposición en cuanto a tiempo y recursos varios por parte de los alumnos fueron algunos limitantes para el desarrollo del proyecto, </w:t>
            </w:r>
            <w:r w:rsidR="002B754A">
              <w:rPr>
                <w:bCs/>
                <w:sz w:val="20"/>
                <w:szCs w:val="20"/>
                <w:lang w:val="es-GT"/>
              </w:rPr>
              <w:t xml:space="preserve">pues se debe considerar que </w:t>
            </w:r>
            <w:r w:rsidRPr="00463C47">
              <w:rPr>
                <w:bCs/>
                <w:sz w:val="20"/>
                <w:szCs w:val="20"/>
                <w:lang w:val="es-GT"/>
              </w:rPr>
              <w:t>se trabajó en áreas rurales. Sin embargo; se realizó de una manera extraordinaria el proyecto, obteniendo en relación a las capacidades de cada grupo, resultados satisfactorios.</w:t>
            </w:r>
          </w:p>
        </w:tc>
      </w:tr>
      <w:tr w:rsidR="00156721" w:rsidRPr="00EF12AC" w:rsidTr="006B7CED">
        <w:trPr>
          <w:trHeight w:val="100"/>
        </w:trPr>
        <w:tc>
          <w:tcPr>
            <w:tcW w:w="0" w:type="auto"/>
            <w:gridSpan w:val="6"/>
            <w:shd w:val="clear" w:color="auto" w:fill="auto"/>
          </w:tcPr>
          <w:p w:rsidR="00156721" w:rsidRPr="004708D7" w:rsidRDefault="00156721" w:rsidP="006B7CED">
            <w:pPr>
              <w:spacing w:after="0" w:line="240" w:lineRule="auto"/>
              <w:jc w:val="both"/>
              <w:rPr>
                <w:b/>
                <w:bCs/>
                <w:sz w:val="20"/>
                <w:szCs w:val="20"/>
              </w:rPr>
            </w:pPr>
            <w:r>
              <w:rPr>
                <w:b/>
                <w:bCs/>
                <w:sz w:val="20"/>
                <w:szCs w:val="20"/>
              </w:rPr>
              <w:t>Aprendizajes formales/no formales que posibilitó/habilitó la experiencia</w:t>
            </w:r>
          </w:p>
        </w:tc>
      </w:tr>
      <w:tr w:rsidR="00156721" w:rsidRPr="00EF12AC" w:rsidTr="006B7CED">
        <w:trPr>
          <w:trHeight w:val="100"/>
        </w:trPr>
        <w:tc>
          <w:tcPr>
            <w:tcW w:w="0" w:type="auto"/>
            <w:gridSpan w:val="6"/>
            <w:shd w:val="clear" w:color="auto" w:fill="auto"/>
          </w:tcPr>
          <w:p w:rsidR="00156721" w:rsidRPr="000971E7" w:rsidRDefault="00156721" w:rsidP="006B7CED">
            <w:pPr>
              <w:spacing w:after="0" w:line="240" w:lineRule="auto"/>
              <w:jc w:val="both"/>
              <w:rPr>
                <w:b/>
                <w:bCs/>
                <w:sz w:val="20"/>
                <w:szCs w:val="20"/>
              </w:rPr>
            </w:pPr>
            <w:r w:rsidRPr="005B5E3F">
              <w:rPr>
                <w:b/>
                <w:bCs/>
                <w:sz w:val="20"/>
                <w:szCs w:val="20"/>
              </w:rPr>
              <w:t xml:space="preserve">Recomendaciones </w:t>
            </w:r>
          </w:p>
        </w:tc>
      </w:tr>
      <w:tr w:rsidR="00156721" w:rsidRPr="00EF12AC" w:rsidTr="006B7CED">
        <w:trPr>
          <w:trHeight w:val="100"/>
        </w:trPr>
        <w:tc>
          <w:tcPr>
            <w:tcW w:w="0" w:type="auto"/>
            <w:gridSpan w:val="6"/>
            <w:shd w:val="clear" w:color="auto" w:fill="auto"/>
          </w:tcPr>
          <w:p w:rsidR="00156721" w:rsidRPr="00EF12AC" w:rsidRDefault="00156721" w:rsidP="006B7CED">
            <w:pPr>
              <w:spacing w:after="0" w:line="240" w:lineRule="auto"/>
              <w:jc w:val="both"/>
              <w:rPr>
                <w:b/>
                <w:bCs/>
                <w:sz w:val="20"/>
                <w:szCs w:val="20"/>
              </w:rPr>
            </w:pPr>
            <w:r>
              <w:rPr>
                <w:b/>
                <w:bCs/>
                <w:sz w:val="20"/>
                <w:szCs w:val="20"/>
              </w:rPr>
              <w:t xml:space="preserve">Anexos: </w:t>
            </w:r>
            <w:r w:rsidRPr="00EF12AC">
              <w:rPr>
                <w:b/>
                <w:bCs/>
                <w:sz w:val="20"/>
                <w:szCs w:val="20"/>
              </w:rPr>
              <w:t xml:space="preserve">Fotografías, videos, testimonios, </w:t>
            </w:r>
            <w:r>
              <w:rPr>
                <w:b/>
                <w:bCs/>
                <w:sz w:val="20"/>
                <w:szCs w:val="20"/>
              </w:rPr>
              <w:t xml:space="preserve">acceso a páginas o espacios electrónicos, </w:t>
            </w:r>
            <w:r w:rsidRPr="00EF12AC">
              <w:rPr>
                <w:b/>
                <w:bCs/>
                <w:sz w:val="20"/>
                <w:szCs w:val="20"/>
              </w:rPr>
              <w:t>documentos, productos</w:t>
            </w:r>
            <w:r>
              <w:rPr>
                <w:b/>
                <w:bCs/>
                <w:sz w:val="20"/>
                <w:szCs w:val="20"/>
              </w:rPr>
              <w:t>, etc.</w:t>
            </w:r>
          </w:p>
        </w:tc>
      </w:tr>
    </w:tbl>
    <w:p w:rsidR="00156721" w:rsidRDefault="00156721" w:rsidP="00156721">
      <w:pPr>
        <w:spacing w:after="0" w:line="240" w:lineRule="auto"/>
        <w:jc w:val="both"/>
        <w:rPr>
          <w:sz w:val="20"/>
          <w:szCs w:val="20"/>
        </w:rPr>
      </w:pPr>
    </w:p>
    <w:p w:rsidR="00156721" w:rsidRPr="00A422C0" w:rsidRDefault="00156721" w:rsidP="00156721">
      <w:pPr>
        <w:spacing w:after="0" w:line="240" w:lineRule="auto"/>
        <w:jc w:val="right"/>
        <w:rPr>
          <w:sz w:val="20"/>
          <w:szCs w:val="20"/>
        </w:rPr>
      </w:pPr>
      <w:r>
        <w:rPr>
          <w:sz w:val="20"/>
          <w:szCs w:val="20"/>
        </w:rPr>
        <w:t>Gracias por su tiempo y disponibilidad</w:t>
      </w:r>
    </w:p>
    <w:p w:rsidR="00A763BE" w:rsidRDefault="00156721" w:rsidP="00156721">
      <w:r>
        <w:rPr>
          <w:b/>
          <w:bCs/>
          <w:sz w:val="20"/>
          <w:szCs w:val="20"/>
        </w:rPr>
        <w:br w:type="page"/>
      </w:r>
    </w:p>
    <w:sectPr w:rsidR="00A763BE" w:rsidSect="00156721">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E60"/>
    <w:multiLevelType w:val="hybridMultilevel"/>
    <w:tmpl w:val="742676B2"/>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13997DCE"/>
    <w:multiLevelType w:val="hybridMultilevel"/>
    <w:tmpl w:val="CE74DC8A"/>
    <w:lvl w:ilvl="0" w:tplc="E8F224CA">
      <w:start w:val="1"/>
      <w:numFmt w:val="bullet"/>
      <w:lvlText w:val="-"/>
      <w:lvlJc w:val="left"/>
      <w:pPr>
        <w:ind w:left="1080" w:hanging="360"/>
      </w:pPr>
      <w:rPr>
        <w:rFonts w:ascii="Calibri" w:eastAsia="Calibri" w:hAnsi="Calibri" w:cs="Calibr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2">
    <w:nsid w:val="248E1B04"/>
    <w:multiLevelType w:val="hybridMultilevel"/>
    <w:tmpl w:val="367EDA5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298478EF"/>
    <w:multiLevelType w:val="hybridMultilevel"/>
    <w:tmpl w:val="7C8433C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377B21B2"/>
    <w:multiLevelType w:val="hybridMultilevel"/>
    <w:tmpl w:val="C9EE593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3E9C337B"/>
    <w:multiLevelType w:val="hybridMultilevel"/>
    <w:tmpl w:val="6984540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7F70B91"/>
    <w:multiLevelType w:val="hybridMultilevel"/>
    <w:tmpl w:val="C032F55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4BAB1837"/>
    <w:multiLevelType w:val="hybridMultilevel"/>
    <w:tmpl w:val="6D0CEBB4"/>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5FA914FA"/>
    <w:multiLevelType w:val="hybridMultilevel"/>
    <w:tmpl w:val="CD6A00FE"/>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62E412C5"/>
    <w:multiLevelType w:val="hybridMultilevel"/>
    <w:tmpl w:val="662AF62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676D18AC"/>
    <w:multiLevelType w:val="hybridMultilevel"/>
    <w:tmpl w:val="1E84193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7"/>
  </w:num>
  <w:num w:numId="5">
    <w:abstractNumId w:val="2"/>
  </w:num>
  <w:num w:numId="6">
    <w:abstractNumId w:val="4"/>
  </w:num>
  <w:num w:numId="7">
    <w:abstractNumId w:val="3"/>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21"/>
    <w:rsid w:val="0002558B"/>
    <w:rsid w:val="0009769C"/>
    <w:rsid w:val="001050E0"/>
    <w:rsid w:val="00156721"/>
    <w:rsid w:val="001F7D00"/>
    <w:rsid w:val="002954E3"/>
    <w:rsid w:val="002A79CC"/>
    <w:rsid w:val="002B754A"/>
    <w:rsid w:val="002C6307"/>
    <w:rsid w:val="00427396"/>
    <w:rsid w:val="00463C47"/>
    <w:rsid w:val="004D73DB"/>
    <w:rsid w:val="00500311"/>
    <w:rsid w:val="00517D3A"/>
    <w:rsid w:val="00553CAA"/>
    <w:rsid w:val="005B79DF"/>
    <w:rsid w:val="005C06C6"/>
    <w:rsid w:val="0060605C"/>
    <w:rsid w:val="00650FFD"/>
    <w:rsid w:val="00680F20"/>
    <w:rsid w:val="006C0572"/>
    <w:rsid w:val="00752B5D"/>
    <w:rsid w:val="007D734D"/>
    <w:rsid w:val="007E047B"/>
    <w:rsid w:val="0088651A"/>
    <w:rsid w:val="00910C54"/>
    <w:rsid w:val="00946636"/>
    <w:rsid w:val="009B72E9"/>
    <w:rsid w:val="00A07F92"/>
    <w:rsid w:val="00A318B2"/>
    <w:rsid w:val="00A763BE"/>
    <w:rsid w:val="00A83EE2"/>
    <w:rsid w:val="00A90CE5"/>
    <w:rsid w:val="00AE520C"/>
    <w:rsid w:val="00AF40A1"/>
    <w:rsid w:val="00B66A95"/>
    <w:rsid w:val="00B82E1C"/>
    <w:rsid w:val="00C23C25"/>
    <w:rsid w:val="00C26C40"/>
    <w:rsid w:val="00CE3A47"/>
    <w:rsid w:val="00D22D1E"/>
    <w:rsid w:val="00D63AB2"/>
    <w:rsid w:val="00D8457C"/>
    <w:rsid w:val="00DD5186"/>
    <w:rsid w:val="00E56F68"/>
    <w:rsid w:val="00F423A1"/>
    <w:rsid w:val="00FB110D"/>
    <w:rsid w:val="00FD5150"/>
    <w:rsid w:val="00FD6EA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21"/>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156721"/>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semiHidden/>
    <w:rsid w:val="00156721"/>
    <w:rPr>
      <w:rFonts w:ascii="Consolas" w:eastAsia="Calibri" w:hAnsi="Consolas" w:cs="Consolas"/>
      <w:sz w:val="21"/>
      <w:szCs w:val="21"/>
      <w:lang w:val="es-ES"/>
    </w:rPr>
  </w:style>
  <w:style w:type="paragraph" w:customStyle="1" w:styleId="Prrafodelista1">
    <w:name w:val="Párrafo de lista1"/>
    <w:basedOn w:val="Normal"/>
    <w:qFormat/>
    <w:rsid w:val="00156721"/>
    <w:pPr>
      <w:ind w:left="720"/>
    </w:pPr>
    <w:rPr>
      <w:rFonts w:eastAsia="Times New Roman"/>
      <w:lang w:val="es-NI" w:eastAsia="es-NI"/>
    </w:rPr>
  </w:style>
  <w:style w:type="paragraph" w:styleId="Prrafodelista">
    <w:name w:val="List Paragraph"/>
    <w:basedOn w:val="Normal"/>
    <w:uiPriority w:val="34"/>
    <w:qFormat/>
    <w:rsid w:val="00AF40A1"/>
    <w:pPr>
      <w:ind w:left="720"/>
      <w:contextualSpacing/>
    </w:pPr>
  </w:style>
  <w:style w:type="paragraph" w:customStyle="1" w:styleId="Default">
    <w:name w:val="Default"/>
    <w:rsid w:val="001050E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52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721"/>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semiHidden/>
    <w:rsid w:val="00156721"/>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semiHidden/>
    <w:rsid w:val="00156721"/>
    <w:rPr>
      <w:rFonts w:ascii="Consolas" w:eastAsia="Calibri" w:hAnsi="Consolas" w:cs="Consolas"/>
      <w:sz w:val="21"/>
      <w:szCs w:val="21"/>
      <w:lang w:val="es-ES"/>
    </w:rPr>
  </w:style>
  <w:style w:type="paragraph" w:customStyle="1" w:styleId="Prrafodelista1">
    <w:name w:val="Párrafo de lista1"/>
    <w:basedOn w:val="Normal"/>
    <w:qFormat/>
    <w:rsid w:val="00156721"/>
    <w:pPr>
      <w:ind w:left="720"/>
    </w:pPr>
    <w:rPr>
      <w:rFonts w:eastAsia="Times New Roman"/>
      <w:lang w:val="es-NI" w:eastAsia="es-NI"/>
    </w:rPr>
  </w:style>
  <w:style w:type="paragraph" w:styleId="Prrafodelista">
    <w:name w:val="List Paragraph"/>
    <w:basedOn w:val="Normal"/>
    <w:uiPriority w:val="34"/>
    <w:qFormat/>
    <w:rsid w:val="00AF40A1"/>
    <w:pPr>
      <w:ind w:left="720"/>
      <w:contextualSpacing/>
    </w:pPr>
  </w:style>
  <w:style w:type="paragraph" w:customStyle="1" w:styleId="Default">
    <w:name w:val="Default"/>
    <w:rsid w:val="001050E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52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ivera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areyesi@correo.url.edu.g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brindis@url.edu.gt" TargetMode="External"/><Relationship Id="rId5" Type="http://schemas.openxmlformats.org/officeDocument/2006/relationships/settings" Target="settings.xml"/><Relationship Id="rId10" Type="http://schemas.openxmlformats.org/officeDocument/2006/relationships/hyperlink" Target="mailto:silviamottaes@gmail.com" TargetMode="External"/><Relationship Id="rId4" Type="http://schemas.microsoft.com/office/2007/relationships/stylesWithEffects" Target="stylesWithEffects.xml"/><Relationship Id="rId9" Type="http://schemas.openxmlformats.org/officeDocument/2006/relationships/hyperlink" Target="mailto:cmbrindis@url.edu.g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E66F-EB79-4CD6-A2D9-26B380D2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2643</Words>
  <Characters>14540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Marisol Brindis Rodriguez</dc:creator>
  <cp:lastModifiedBy>Claudia Marisol Brindis Rodriguez</cp:lastModifiedBy>
  <cp:revision>46</cp:revision>
  <dcterms:created xsi:type="dcterms:W3CDTF">2019-02-28T15:40:00Z</dcterms:created>
  <dcterms:modified xsi:type="dcterms:W3CDTF">2019-03-02T00:28:00Z</dcterms:modified>
</cp:coreProperties>
</file>